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A9" w:rsidRDefault="00472FA9" w:rsidP="00472FA9">
      <w:pPr>
        <w:pStyle w:val="NoSpacing"/>
        <w:jc w:val="both"/>
        <w:rPr>
          <w:rFonts w:ascii="Arial" w:hAnsi="Arial" w:cs="Arial"/>
          <w:sz w:val="24"/>
          <w:szCs w:val="24"/>
        </w:rPr>
      </w:pPr>
      <w:r>
        <w:rPr>
          <w:rFonts w:ascii="Arial" w:hAnsi="Arial" w:cs="Arial"/>
          <w:b/>
          <w:kern w:val="36"/>
          <w:sz w:val="24"/>
          <w:szCs w:val="24"/>
        </w:rPr>
        <w:t xml:space="preserve">Business Line </w:t>
      </w:r>
      <w:r w:rsidRPr="00CB2E93">
        <w:rPr>
          <w:rFonts w:ascii="Arial" w:hAnsi="Arial" w:cs="Arial"/>
          <w:b/>
          <w:kern w:val="36"/>
          <w:sz w:val="24"/>
          <w:szCs w:val="24"/>
        </w:rPr>
        <w:t>ND 26.05.2017 P-</w:t>
      </w:r>
      <w:r>
        <w:rPr>
          <w:rFonts w:ascii="Arial" w:hAnsi="Arial" w:cs="Arial"/>
          <w:b/>
          <w:kern w:val="36"/>
          <w:sz w:val="24"/>
          <w:szCs w:val="24"/>
        </w:rPr>
        <w:t>18</w:t>
      </w:r>
    </w:p>
    <w:p w:rsidR="00472FA9" w:rsidRPr="00472FA9" w:rsidRDefault="00472FA9" w:rsidP="00472FA9">
      <w:pPr>
        <w:pStyle w:val="NoSpacing"/>
        <w:jc w:val="both"/>
        <w:rPr>
          <w:rFonts w:ascii="Arial" w:hAnsi="Arial" w:cs="Arial"/>
          <w:b/>
          <w:color w:val="FF0000"/>
          <w:sz w:val="24"/>
          <w:szCs w:val="24"/>
        </w:rPr>
      </w:pPr>
      <w:r w:rsidRPr="00472FA9">
        <w:rPr>
          <w:rFonts w:ascii="Arial" w:hAnsi="Arial" w:cs="Arial"/>
          <w:b/>
          <w:color w:val="FF0000"/>
          <w:sz w:val="24"/>
          <w:szCs w:val="24"/>
        </w:rPr>
        <w:t>Stanford Seed looks to add zing to SME growth plans</w:t>
      </w:r>
    </w:p>
    <w:p w:rsidR="00472FA9" w:rsidRPr="00472FA9" w:rsidRDefault="00472FA9" w:rsidP="00472FA9">
      <w:pPr>
        <w:pStyle w:val="NoSpacing"/>
        <w:jc w:val="both"/>
        <w:rPr>
          <w:rStyle w:val="author"/>
          <w:rFonts w:ascii="Arial" w:hAnsi="Arial" w:cs="Arial"/>
          <w:caps/>
          <w:sz w:val="24"/>
          <w:szCs w:val="24"/>
          <w:shd w:val="clear" w:color="auto" w:fill="FFFFFF"/>
        </w:rPr>
      </w:pPr>
      <w:r w:rsidRPr="00472FA9">
        <w:rPr>
          <w:rStyle w:val="author"/>
          <w:rFonts w:ascii="Arial" w:hAnsi="Arial" w:cs="Arial"/>
          <w:caps/>
          <w:sz w:val="24"/>
          <w:szCs w:val="24"/>
          <w:shd w:val="clear" w:color="auto" w:fill="FFFFFF"/>
        </w:rPr>
        <w:t>VINAY KAMATH</w:t>
      </w:r>
    </w:p>
    <w:p w:rsidR="00472FA9" w:rsidRPr="00472FA9" w:rsidRDefault="00472FA9" w:rsidP="00472FA9">
      <w:pPr>
        <w:pStyle w:val="NoSpacing"/>
        <w:jc w:val="both"/>
        <w:rPr>
          <w:rFonts w:ascii="Arial" w:hAnsi="Arial" w:cs="Arial"/>
          <w:sz w:val="24"/>
          <w:szCs w:val="24"/>
          <w:shd w:val="clear" w:color="auto" w:fill="FFFFFF"/>
        </w:rPr>
      </w:pPr>
      <w:r w:rsidRPr="00472FA9">
        <w:rPr>
          <w:rFonts w:ascii="Arial" w:hAnsi="Arial" w:cs="Arial"/>
          <w:sz w:val="24"/>
          <w:szCs w:val="24"/>
          <w:shd w:val="clear" w:color="auto" w:fill="FFFFFF"/>
        </w:rPr>
        <w:t xml:space="preserve">A programme by Stanford Graduate School of Business aims for transformational </w:t>
      </w:r>
      <w:proofErr w:type="spellStart"/>
      <w:r w:rsidRPr="00472FA9">
        <w:rPr>
          <w:rFonts w:ascii="Arial" w:hAnsi="Arial" w:cs="Arial"/>
          <w:sz w:val="24"/>
          <w:szCs w:val="24"/>
          <w:shd w:val="clear" w:color="auto" w:fill="FFFFFF"/>
        </w:rPr>
        <w:t>changein</w:t>
      </w:r>
      <w:proofErr w:type="spellEnd"/>
      <w:r w:rsidRPr="00472FA9">
        <w:rPr>
          <w:rFonts w:ascii="Arial" w:hAnsi="Arial" w:cs="Arial"/>
          <w:sz w:val="24"/>
          <w:szCs w:val="24"/>
          <w:shd w:val="clear" w:color="auto" w:fill="FFFFFF"/>
        </w:rPr>
        <w:t xml:space="preserve"> small and medium enterprises</w:t>
      </w:r>
    </w:p>
    <w:p w:rsidR="00472FA9" w:rsidRPr="00472FA9" w:rsidRDefault="00472FA9" w:rsidP="00472FA9">
      <w:pPr>
        <w:pStyle w:val="NoSpacing"/>
        <w:jc w:val="both"/>
        <w:rPr>
          <w:rFonts w:ascii="Arial" w:hAnsi="Arial" w:cs="Arial"/>
          <w:sz w:val="24"/>
          <w:szCs w:val="24"/>
        </w:rPr>
      </w:pPr>
      <w:r w:rsidRPr="00472FA9">
        <w:rPr>
          <w:rFonts w:ascii="Arial" w:hAnsi="Arial" w:cs="Arial"/>
          <w:sz w:val="24"/>
          <w:szCs w:val="24"/>
        </w:rPr>
        <w:t>A small and medium enterprise may be beset by typical problems: inability to scale up, finding capital, hiring top-draw talent and building skills, among others.</w:t>
      </w:r>
    </w:p>
    <w:p w:rsidR="00472FA9" w:rsidRPr="00472FA9" w:rsidRDefault="00472FA9" w:rsidP="00472FA9">
      <w:pPr>
        <w:pStyle w:val="NoSpacing"/>
        <w:jc w:val="both"/>
        <w:rPr>
          <w:rFonts w:ascii="Arial" w:hAnsi="Arial" w:cs="Arial"/>
          <w:sz w:val="24"/>
          <w:szCs w:val="24"/>
        </w:rPr>
      </w:pPr>
      <w:r w:rsidRPr="00472FA9">
        <w:rPr>
          <w:rFonts w:ascii="Arial" w:hAnsi="Arial" w:cs="Arial"/>
          <w:sz w:val="24"/>
          <w:szCs w:val="24"/>
        </w:rPr>
        <w:t>What if the SME had the expertise of the faculty of one of the world’s top business schools who can provide strategic business skills, while trained facilitators work within the company to transform the leadership team and take it to the next level?</w:t>
      </w:r>
    </w:p>
    <w:p w:rsidR="00472FA9" w:rsidRDefault="00472FA9" w:rsidP="00472FA9">
      <w:pPr>
        <w:pStyle w:val="NoSpacing"/>
        <w:jc w:val="both"/>
        <w:rPr>
          <w:rFonts w:ascii="Arial" w:hAnsi="Arial" w:cs="Arial"/>
          <w:b/>
          <w:sz w:val="24"/>
          <w:szCs w:val="24"/>
          <w:shd w:val="clear" w:color="auto" w:fill="EFEFEF"/>
        </w:rPr>
      </w:pPr>
      <w:hyperlink r:id="rId4" w:history="1">
        <w:r w:rsidRPr="00472FA9">
          <w:rPr>
            <w:rStyle w:val="Hyperlink"/>
            <w:rFonts w:ascii="Arial" w:hAnsi="Arial" w:cs="Arial"/>
            <w:b/>
            <w:sz w:val="24"/>
            <w:szCs w:val="24"/>
            <w:shd w:val="clear" w:color="auto" w:fill="EFEFEF"/>
          </w:rPr>
          <w:t>http://www.thehindubusinessline.com/todays-paper/tp-others/tp-variety/stanford-seed-looks-to-add-zing-to-sme-growth-plans/article9712772.ece</w:t>
        </w:r>
      </w:hyperlink>
    </w:p>
    <w:p w:rsidR="00472FA9" w:rsidRDefault="00472FA9" w:rsidP="00214856">
      <w:pPr>
        <w:pStyle w:val="NoSpacing"/>
        <w:jc w:val="both"/>
        <w:rPr>
          <w:rFonts w:ascii="Arial" w:hAnsi="Arial" w:cs="Arial"/>
          <w:b/>
          <w:sz w:val="24"/>
          <w:szCs w:val="24"/>
          <w:shd w:val="clear" w:color="auto" w:fill="EFEFEF"/>
        </w:rPr>
      </w:pPr>
    </w:p>
    <w:p w:rsidR="00214856" w:rsidRPr="00214856" w:rsidRDefault="00214856" w:rsidP="00214856">
      <w:pPr>
        <w:pStyle w:val="NoSpacing"/>
        <w:jc w:val="both"/>
        <w:rPr>
          <w:rFonts w:ascii="Arial" w:hAnsi="Arial" w:cs="Arial"/>
          <w:b/>
          <w:sz w:val="24"/>
          <w:szCs w:val="24"/>
          <w:shd w:val="clear" w:color="auto" w:fill="EFEFEF"/>
        </w:rPr>
      </w:pPr>
      <w:r w:rsidRPr="00214856">
        <w:rPr>
          <w:rFonts w:ascii="Arial" w:hAnsi="Arial" w:cs="Arial"/>
          <w:b/>
          <w:sz w:val="24"/>
          <w:szCs w:val="24"/>
          <w:shd w:val="clear" w:color="auto" w:fill="EFEFEF"/>
        </w:rPr>
        <w:t>Millennium Post ND 26.05.2017 P-7</w:t>
      </w:r>
    </w:p>
    <w:p w:rsidR="00254D83" w:rsidRDefault="00214856" w:rsidP="00214856">
      <w:pPr>
        <w:pStyle w:val="NoSpacing"/>
      </w:pPr>
      <w:r w:rsidRPr="00214856">
        <w:rPr>
          <w:rFonts w:ascii="Arial" w:hAnsi="Arial" w:cs="Arial"/>
          <w:b/>
          <w:color w:val="FF0000"/>
          <w:sz w:val="24"/>
          <w:szCs w:val="24"/>
          <w:shd w:val="clear" w:color="auto" w:fill="EFEFEF"/>
        </w:rPr>
        <w:t>SC 'no' to urgent hearing on plea to conduct NEET afresh</w:t>
      </w:r>
      <w:r w:rsidRPr="00214856">
        <w:rPr>
          <w:rFonts w:ascii="Arial" w:hAnsi="Arial" w:cs="Arial"/>
          <w:sz w:val="24"/>
          <w:szCs w:val="24"/>
        </w:rPr>
        <w:br/>
      </w:r>
      <w:r w:rsidRPr="00214856">
        <w:rPr>
          <w:rFonts w:ascii="Arial" w:hAnsi="Arial" w:cs="Arial"/>
          <w:sz w:val="24"/>
          <w:szCs w:val="24"/>
          <w:shd w:val="clear" w:color="auto" w:fill="EFEFEF"/>
        </w:rPr>
        <w:t xml:space="preserve">The Supreme Court on Thursday refused to grant an urgent hearing on a plea seeking to conduct afresh the National Eligibility-cum-Entrance Test (NEET) examination for admission to MBBS and BDS courses for the current academic year. The plea, which was mentioned before a vacation bench of Justices L </w:t>
      </w:r>
      <w:proofErr w:type="spellStart"/>
      <w:r w:rsidRPr="00214856">
        <w:rPr>
          <w:rFonts w:ascii="Arial" w:hAnsi="Arial" w:cs="Arial"/>
          <w:sz w:val="24"/>
          <w:szCs w:val="24"/>
          <w:shd w:val="clear" w:color="auto" w:fill="EFEFEF"/>
        </w:rPr>
        <w:t>Nageswara</w:t>
      </w:r>
      <w:proofErr w:type="spellEnd"/>
      <w:r w:rsidRPr="00214856">
        <w:rPr>
          <w:rFonts w:ascii="Arial" w:hAnsi="Arial" w:cs="Arial"/>
          <w:sz w:val="24"/>
          <w:szCs w:val="24"/>
          <w:shd w:val="clear" w:color="auto" w:fill="EFEFEF"/>
        </w:rPr>
        <w:t xml:space="preserve"> </w:t>
      </w:r>
      <w:proofErr w:type="spellStart"/>
      <w:r w:rsidRPr="00214856">
        <w:rPr>
          <w:rFonts w:ascii="Arial" w:hAnsi="Arial" w:cs="Arial"/>
          <w:sz w:val="24"/>
          <w:szCs w:val="24"/>
          <w:shd w:val="clear" w:color="auto" w:fill="EFEFEF"/>
        </w:rPr>
        <w:t>Rao</w:t>
      </w:r>
      <w:proofErr w:type="spellEnd"/>
      <w:r w:rsidRPr="00214856">
        <w:rPr>
          <w:rFonts w:ascii="Arial" w:hAnsi="Arial" w:cs="Arial"/>
          <w:sz w:val="24"/>
          <w:szCs w:val="24"/>
          <w:shd w:val="clear" w:color="auto" w:fill="EFEFEF"/>
        </w:rPr>
        <w:t xml:space="preserve"> and </w:t>
      </w:r>
      <w:proofErr w:type="spellStart"/>
      <w:r w:rsidRPr="00214856">
        <w:rPr>
          <w:rFonts w:ascii="Arial" w:hAnsi="Arial" w:cs="Arial"/>
          <w:sz w:val="24"/>
          <w:szCs w:val="24"/>
          <w:shd w:val="clear" w:color="auto" w:fill="EFEFEF"/>
        </w:rPr>
        <w:t>Navin</w:t>
      </w:r>
      <w:proofErr w:type="spellEnd"/>
      <w:r w:rsidRPr="00214856">
        <w:rPr>
          <w:rFonts w:ascii="Arial" w:hAnsi="Arial" w:cs="Arial"/>
          <w:sz w:val="24"/>
          <w:szCs w:val="24"/>
          <w:shd w:val="clear" w:color="auto" w:fill="EFEFEF"/>
        </w:rPr>
        <w:t xml:space="preserve"> </w:t>
      </w:r>
      <w:proofErr w:type="spellStart"/>
      <w:r w:rsidRPr="00214856">
        <w:rPr>
          <w:rFonts w:ascii="Arial" w:hAnsi="Arial" w:cs="Arial"/>
          <w:sz w:val="24"/>
          <w:szCs w:val="24"/>
          <w:shd w:val="clear" w:color="auto" w:fill="EFEFEF"/>
        </w:rPr>
        <w:t>Sinha</w:t>
      </w:r>
      <w:proofErr w:type="spellEnd"/>
      <w:r w:rsidRPr="00214856">
        <w:rPr>
          <w:rFonts w:ascii="Arial" w:hAnsi="Arial" w:cs="Arial"/>
          <w:sz w:val="24"/>
          <w:szCs w:val="24"/>
          <w:shd w:val="clear" w:color="auto" w:fill="EFEFEF"/>
        </w:rPr>
        <w:t>, sought a direction to conduct the NEET exam again alleging that the exam papers were leaked in Bihar and also circulated in states like Rajasthan and West Bengal.</w:t>
      </w:r>
      <w:r>
        <w:br/>
      </w:r>
      <w:hyperlink r:id="rId5" w:history="1">
        <w:r w:rsidRPr="00214856">
          <w:rPr>
            <w:rStyle w:val="Hyperlink"/>
          </w:rPr>
          <w:t>http://www.millenniumpost.in/nation/nation-243769</w:t>
        </w:r>
      </w:hyperlink>
    </w:p>
    <w:p w:rsidR="00CB2E93" w:rsidRDefault="00CB2E93" w:rsidP="00CB2E93">
      <w:pPr>
        <w:pStyle w:val="NoSpacing"/>
        <w:jc w:val="both"/>
        <w:rPr>
          <w:rFonts w:ascii="Arial" w:hAnsi="Arial" w:cs="Arial"/>
          <w:b/>
          <w:kern w:val="36"/>
          <w:sz w:val="24"/>
          <w:szCs w:val="24"/>
        </w:rPr>
      </w:pPr>
    </w:p>
    <w:p w:rsidR="00CB2E93" w:rsidRDefault="00CB2E93" w:rsidP="00CB2E93">
      <w:pPr>
        <w:pStyle w:val="NoSpacing"/>
        <w:jc w:val="both"/>
        <w:rPr>
          <w:rFonts w:ascii="Arial" w:hAnsi="Arial" w:cs="Arial"/>
          <w:b/>
          <w:kern w:val="36"/>
          <w:sz w:val="24"/>
          <w:szCs w:val="24"/>
        </w:rPr>
      </w:pPr>
      <w:r w:rsidRPr="00CB2E93">
        <w:rPr>
          <w:rFonts w:ascii="Arial" w:hAnsi="Arial" w:cs="Arial"/>
          <w:b/>
          <w:kern w:val="36"/>
          <w:sz w:val="24"/>
          <w:szCs w:val="24"/>
        </w:rPr>
        <w:t>Pioneer ND 26.05.2017 P-7</w:t>
      </w:r>
    </w:p>
    <w:p w:rsidR="00CB2E93" w:rsidRPr="00CB2E93" w:rsidRDefault="00CB2E93" w:rsidP="00CB2E93">
      <w:pPr>
        <w:pStyle w:val="NoSpacing"/>
        <w:jc w:val="both"/>
        <w:rPr>
          <w:rFonts w:ascii="Arial" w:hAnsi="Arial" w:cs="Arial"/>
          <w:b/>
          <w:color w:val="FF0000"/>
          <w:kern w:val="36"/>
          <w:sz w:val="24"/>
          <w:szCs w:val="24"/>
        </w:rPr>
      </w:pPr>
      <w:r w:rsidRPr="00CB2E93">
        <w:rPr>
          <w:rFonts w:ascii="Arial" w:hAnsi="Arial" w:cs="Arial"/>
          <w:b/>
          <w:color w:val="FF0000"/>
          <w:kern w:val="36"/>
          <w:sz w:val="24"/>
          <w:szCs w:val="24"/>
        </w:rPr>
        <w:t xml:space="preserve">20 World D class institutes on Cards </w:t>
      </w:r>
      <w:proofErr w:type="spellStart"/>
      <w:r w:rsidRPr="00CB2E93">
        <w:rPr>
          <w:rFonts w:ascii="Arial" w:hAnsi="Arial" w:cs="Arial"/>
          <w:b/>
          <w:color w:val="FF0000"/>
          <w:kern w:val="36"/>
          <w:sz w:val="24"/>
          <w:szCs w:val="24"/>
        </w:rPr>
        <w:t>Javadekar</w:t>
      </w:r>
      <w:proofErr w:type="spellEnd"/>
    </w:p>
    <w:p w:rsidR="00CB2E93" w:rsidRPr="00CB2E93" w:rsidRDefault="00CB2E93" w:rsidP="00CB2E93">
      <w:pPr>
        <w:pStyle w:val="NoSpacing"/>
        <w:jc w:val="both"/>
        <w:rPr>
          <w:rFonts w:ascii="Arial" w:hAnsi="Arial" w:cs="Arial"/>
          <w:color w:val="828282"/>
          <w:sz w:val="24"/>
          <w:szCs w:val="24"/>
          <w:bdr w:val="none" w:sz="0" w:space="0" w:color="auto" w:frame="1"/>
        </w:rPr>
      </w:pPr>
      <w:r w:rsidRPr="00CB2E93">
        <w:rPr>
          <w:rFonts w:ascii="Arial" w:hAnsi="Arial" w:cs="Arial"/>
          <w:iCs/>
          <w:color w:val="828282"/>
          <w:sz w:val="24"/>
          <w:szCs w:val="24"/>
          <w:bdr w:val="none" w:sz="0" w:space="0" w:color="auto" w:frame="1"/>
        </w:rPr>
        <w:t>NAYAN DAVE</w:t>
      </w:r>
      <w:r w:rsidRPr="00CB2E93">
        <w:rPr>
          <w:rFonts w:ascii="Arial" w:hAnsi="Arial" w:cs="Arial"/>
          <w:iCs/>
          <w:color w:val="828282"/>
          <w:sz w:val="24"/>
          <w:szCs w:val="24"/>
        </w:rPr>
        <w:t> </w:t>
      </w:r>
    </w:p>
    <w:p w:rsidR="00CB2E93" w:rsidRPr="00CB2E93" w:rsidRDefault="00CB2E93" w:rsidP="00CB2E93">
      <w:pPr>
        <w:pStyle w:val="NoSpacing"/>
        <w:jc w:val="both"/>
        <w:rPr>
          <w:rFonts w:ascii="Arial" w:hAnsi="Arial" w:cs="Arial"/>
          <w:color w:val="000000"/>
          <w:sz w:val="24"/>
          <w:szCs w:val="24"/>
          <w:bdr w:val="none" w:sz="0" w:space="0" w:color="auto" w:frame="1"/>
          <w:shd w:val="clear" w:color="auto" w:fill="FFFFFF"/>
        </w:rPr>
      </w:pPr>
      <w:r w:rsidRPr="00CB2E93">
        <w:rPr>
          <w:rFonts w:ascii="Arial" w:hAnsi="Arial" w:cs="Arial"/>
          <w:color w:val="000000"/>
          <w:sz w:val="24"/>
          <w:szCs w:val="24"/>
          <w:bdr w:val="none" w:sz="0" w:space="0" w:color="auto" w:frame="1"/>
          <w:shd w:val="clear" w:color="auto" w:fill="FFFFFF"/>
        </w:rPr>
        <w:t xml:space="preserve">The </w:t>
      </w:r>
      <w:proofErr w:type="spellStart"/>
      <w:r w:rsidRPr="00CB2E93">
        <w:rPr>
          <w:rFonts w:ascii="Arial" w:hAnsi="Arial" w:cs="Arial"/>
          <w:color w:val="000000"/>
          <w:sz w:val="24"/>
          <w:szCs w:val="24"/>
          <w:bdr w:val="none" w:sz="0" w:space="0" w:color="auto" w:frame="1"/>
          <w:shd w:val="clear" w:color="auto" w:fill="FFFFFF"/>
        </w:rPr>
        <w:t>Modi</w:t>
      </w:r>
      <w:proofErr w:type="spellEnd"/>
      <w:r w:rsidRPr="00CB2E93">
        <w:rPr>
          <w:rFonts w:ascii="Arial" w:hAnsi="Arial" w:cs="Arial"/>
          <w:color w:val="000000"/>
          <w:sz w:val="24"/>
          <w:szCs w:val="24"/>
          <w:bdr w:val="none" w:sz="0" w:space="0" w:color="auto" w:frame="1"/>
          <w:shd w:val="clear" w:color="auto" w:fill="FFFFFF"/>
        </w:rPr>
        <w:t xml:space="preserve"> Government  plans to start 20 world  class institutes in India where 25 per cent students would be from other countries, said Union Human Resource Development Minister </w:t>
      </w:r>
      <w:proofErr w:type="spellStart"/>
      <w:r w:rsidRPr="00CB2E93">
        <w:rPr>
          <w:rFonts w:ascii="Arial" w:hAnsi="Arial" w:cs="Arial"/>
          <w:color w:val="000000"/>
          <w:sz w:val="24"/>
          <w:szCs w:val="24"/>
          <w:bdr w:val="none" w:sz="0" w:space="0" w:color="auto" w:frame="1"/>
          <w:shd w:val="clear" w:color="auto" w:fill="FFFFFF"/>
        </w:rPr>
        <w:t>Prakash</w:t>
      </w:r>
      <w:proofErr w:type="spellEnd"/>
      <w:r w:rsidRPr="00CB2E93">
        <w:rPr>
          <w:rFonts w:ascii="Arial" w:hAnsi="Arial" w:cs="Arial"/>
          <w:color w:val="000000"/>
          <w:sz w:val="24"/>
          <w:szCs w:val="24"/>
          <w:bdr w:val="none" w:sz="0" w:space="0" w:color="auto" w:frame="1"/>
          <w:shd w:val="clear" w:color="auto" w:fill="FFFFFF"/>
        </w:rPr>
        <w:t xml:space="preserve"> </w:t>
      </w:r>
      <w:proofErr w:type="spellStart"/>
      <w:r w:rsidRPr="00CB2E93">
        <w:rPr>
          <w:rFonts w:ascii="Arial" w:hAnsi="Arial" w:cs="Arial"/>
          <w:color w:val="000000"/>
          <w:sz w:val="24"/>
          <w:szCs w:val="24"/>
          <w:bdr w:val="none" w:sz="0" w:space="0" w:color="auto" w:frame="1"/>
          <w:shd w:val="clear" w:color="auto" w:fill="FFFFFF"/>
        </w:rPr>
        <w:t>Javadekar</w:t>
      </w:r>
      <w:proofErr w:type="spellEnd"/>
      <w:r w:rsidRPr="00CB2E93">
        <w:rPr>
          <w:rFonts w:ascii="Arial" w:hAnsi="Arial" w:cs="Arial"/>
          <w:color w:val="000000"/>
          <w:sz w:val="24"/>
          <w:szCs w:val="24"/>
          <w:bdr w:val="none" w:sz="0" w:space="0" w:color="auto" w:frame="1"/>
          <w:shd w:val="clear" w:color="auto" w:fill="FFFFFF"/>
        </w:rPr>
        <w:t xml:space="preserve"> on Thursday.</w:t>
      </w:r>
    </w:p>
    <w:p w:rsidR="00CB2E93" w:rsidRPr="00CB2E93" w:rsidRDefault="00CB2E93" w:rsidP="00CB2E93">
      <w:pPr>
        <w:pStyle w:val="NoSpacing"/>
        <w:jc w:val="both"/>
        <w:rPr>
          <w:rFonts w:ascii="Arial" w:hAnsi="Arial" w:cs="Arial"/>
          <w:color w:val="000000"/>
          <w:sz w:val="24"/>
          <w:szCs w:val="24"/>
          <w:bdr w:val="none" w:sz="0" w:space="0" w:color="auto" w:frame="1"/>
          <w:shd w:val="clear" w:color="auto" w:fill="FFFFFF"/>
        </w:rPr>
      </w:pPr>
      <w:r w:rsidRPr="00CB2E93">
        <w:rPr>
          <w:rFonts w:ascii="Arial" w:hAnsi="Arial" w:cs="Arial"/>
          <w:color w:val="000000"/>
          <w:sz w:val="24"/>
          <w:szCs w:val="24"/>
          <w:bdr w:val="none" w:sz="0" w:space="0" w:color="auto" w:frame="1"/>
          <w:shd w:val="clear" w:color="auto" w:fill="FFFFFF"/>
        </w:rPr>
        <w:t>Addressing a seminar on ‘Africa-India Cooperation on S</w:t>
      </w:r>
      <w:r>
        <w:rPr>
          <w:rFonts w:ascii="Arial" w:hAnsi="Arial" w:cs="Arial"/>
          <w:color w:val="000000"/>
          <w:sz w:val="24"/>
          <w:szCs w:val="24"/>
          <w:bdr w:val="none" w:sz="0" w:space="0" w:color="auto" w:frame="1"/>
          <w:shd w:val="clear" w:color="auto" w:fill="FFFFFF"/>
        </w:rPr>
        <w:t xml:space="preserve">kill Development and Education </w:t>
      </w:r>
      <w:r w:rsidRPr="00CB2E93">
        <w:rPr>
          <w:rFonts w:ascii="Arial" w:hAnsi="Arial" w:cs="Arial"/>
          <w:color w:val="000000"/>
          <w:sz w:val="24"/>
          <w:szCs w:val="24"/>
          <w:bdr w:val="none" w:sz="0" w:space="0" w:color="auto" w:frame="1"/>
          <w:shd w:val="clear" w:color="auto" w:fill="FFFFFF"/>
        </w:rPr>
        <w:t xml:space="preserve"> Focus on People to People Exchanges’ on the side-lines of 5-day long African Development Bank’s annual general meeting, </w:t>
      </w:r>
      <w:proofErr w:type="spellStart"/>
      <w:r w:rsidRPr="00CB2E93">
        <w:rPr>
          <w:rFonts w:ascii="Arial" w:hAnsi="Arial" w:cs="Arial"/>
          <w:color w:val="000000"/>
          <w:sz w:val="24"/>
          <w:szCs w:val="24"/>
          <w:bdr w:val="none" w:sz="0" w:space="0" w:color="auto" w:frame="1"/>
          <w:shd w:val="clear" w:color="auto" w:fill="FFFFFF"/>
        </w:rPr>
        <w:t>Javadekar</w:t>
      </w:r>
      <w:proofErr w:type="spellEnd"/>
      <w:r w:rsidRPr="00CB2E93">
        <w:rPr>
          <w:rFonts w:ascii="Arial" w:hAnsi="Arial" w:cs="Arial"/>
          <w:color w:val="000000"/>
          <w:sz w:val="24"/>
          <w:szCs w:val="24"/>
          <w:bdr w:val="none" w:sz="0" w:space="0" w:color="auto" w:frame="1"/>
          <w:shd w:val="clear" w:color="auto" w:fill="FFFFFF"/>
        </w:rPr>
        <w:t xml:space="preserve"> said there would be more than 2,000 different courses in those institutes.</w:t>
      </w:r>
    </w:p>
    <w:p w:rsidR="00CB2E93" w:rsidRPr="00CB2E93" w:rsidRDefault="00CB2E93" w:rsidP="00CB2E93">
      <w:pPr>
        <w:pStyle w:val="NoSpacing"/>
        <w:jc w:val="both"/>
        <w:rPr>
          <w:rFonts w:ascii="Arial" w:hAnsi="Arial" w:cs="Arial"/>
          <w:color w:val="000000"/>
          <w:sz w:val="24"/>
          <w:szCs w:val="24"/>
          <w:bdr w:val="none" w:sz="0" w:space="0" w:color="auto" w:frame="1"/>
          <w:shd w:val="clear" w:color="auto" w:fill="FFFFFF"/>
        </w:rPr>
      </w:pPr>
      <w:r w:rsidRPr="00CB2E93">
        <w:rPr>
          <w:rFonts w:ascii="Arial" w:hAnsi="Arial" w:cs="Arial"/>
          <w:color w:val="000000"/>
          <w:sz w:val="24"/>
          <w:szCs w:val="24"/>
          <w:bdr w:val="none" w:sz="0" w:space="0" w:color="auto" w:frame="1"/>
          <w:shd w:val="clear" w:color="auto" w:fill="FFFFFF"/>
        </w:rPr>
        <w:t>“Already Government of India has been imparting scholarships to 24,000 foreign students. We are planning to raise that to around fifty thousand scholarships in the next five years,” said the Minister, adding that India and Africa can have more active cooperation in education, capacity building and knowledge.</w:t>
      </w:r>
    </w:p>
    <w:p w:rsidR="00CB2E93" w:rsidRDefault="00CB2E93" w:rsidP="00214856">
      <w:pPr>
        <w:pStyle w:val="NoSpacing"/>
      </w:pPr>
      <w:hyperlink r:id="rId6" w:history="1">
        <w:r w:rsidRPr="00CB2E93">
          <w:rPr>
            <w:rStyle w:val="Hyperlink"/>
          </w:rPr>
          <w:t>http://www.dailypioneer.com/nation/20-world-class-institutes-on-cards-javadekar.html</w:t>
        </w:r>
      </w:hyperlink>
    </w:p>
    <w:p w:rsidR="00EB6810" w:rsidRDefault="00EB6810" w:rsidP="00214856">
      <w:pPr>
        <w:pStyle w:val="NoSpacing"/>
      </w:pPr>
    </w:p>
    <w:p w:rsidR="00EB6810" w:rsidRDefault="00EB6810" w:rsidP="00214856">
      <w:pPr>
        <w:pStyle w:val="NoSpacing"/>
      </w:pPr>
      <w:r>
        <w:rPr>
          <w:rFonts w:ascii="Arial" w:hAnsi="Arial" w:cs="Arial"/>
          <w:b/>
          <w:kern w:val="36"/>
          <w:sz w:val="24"/>
          <w:szCs w:val="24"/>
        </w:rPr>
        <w:t>Economic Times</w:t>
      </w:r>
      <w:r w:rsidRPr="00CB2E93">
        <w:rPr>
          <w:rFonts w:ascii="Arial" w:hAnsi="Arial" w:cs="Arial"/>
          <w:b/>
          <w:kern w:val="36"/>
          <w:sz w:val="24"/>
          <w:szCs w:val="24"/>
        </w:rPr>
        <w:t xml:space="preserve"> ND 26.05.2017 P-</w:t>
      </w:r>
      <w:r>
        <w:rPr>
          <w:rFonts w:ascii="Arial" w:hAnsi="Arial" w:cs="Arial"/>
          <w:b/>
          <w:kern w:val="36"/>
          <w:sz w:val="24"/>
          <w:szCs w:val="24"/>
        </w:rPr>
        <w:t>24</w:t>
      </w:r>
    </w:p>
    <w:p w:rsidR="00EB6810" w:rsidRPr="00EB6810" w:rsidRDefault="00EB6810" w:rsidP="00EB6810">
      <w:pPr>
        <w:pStyle w:val="NoSpacing"/>
        <w:jc w:val="both"/>
        <w:rPr>
          <w:rFonts w:ascii="Arial" w:hAnsi="Arial" w:cs="Arial"/>
          <w:b/>
          <w:color w:val="FF0000"/>
          <w:sz w:val="24"/>
          <w:szCs w:val="24"/>
        </w:rPr>
      </w:pPr>
      <w:r w:rsidRPr="00EB6810">
        <w:rPr>
          <w:rFonts w:ascii="Arial" w:hAnsi="Arial" w:cs="Arial"/>
          <w:b/>
          <w:color w:val="FF0000"/>
          <w:sz w:val="24"/>
          <w:szCs w:val="24"/>
        </w:rPr>
        <w:t xml:space="preserve">Ex-employees Petition </w:t>
      </w:r>
      <w:proofErr w:type="spellStart"/>
      <w:r w:rsidRPr="00EB6810">
        <w:rPr>
          <w:rFonts w:ascii="Arial" w:hAnsi="Arial" w:cs="Arial"/>
          <w:b/>
          <w:color w:val="FF0000"/>
          <w:sz w:val="24"/>
          <w:szCs w:val="24"/>
        </w:rPr>
        <w:t>Snapdeal</w:t>
      </w:r>
      <w:proofErr w:type="spellEnd"/>
      <w:r w:rsidRPr="00EB6810">
        <w:rPr>
          <w:rFonts w:ascii="Arial" w:hAnsi="Arial" w:cs="Arial"/>
          <w:b/>
          <w:color w:val="FF0000"/>
          <w:sz w:val="24"/>
          <w:szCs w:val="24"/>
        </w:rPr>
        <w:t xml:space="preserve">; Fear Their </w:t>
      </w:r>
      <w:proofErr w:type="spellStart"/>
      <w:r w:rsidRPr="00EB6810">
        <w:rPr>
          <w:rFonts w:ascii="Arial" w:hAnsi="Arial" w:cs="Arial"/>
          <w:b/>
          <w:color w:val="FF0000"/>
          <w:sz w:val="24"/>
          <w:szCs w:val="24"/>
        </w:rPr>
        <w:t>Esops</w:t>
      </w:r>
      <w:proofErr w:type="spellEnd"/>
      <w:r w:rsidRPr="00EB6810">
        <w:rPr>
          <w:rFonts w:ascii="Arial" w:hAnsi="Arial" w:cs="Arial"/>
          <w:b/>
          <w:color w:val="FF0000"/>
          <w:sz w:val="24"/>
          <w:szCs w:val="24"/>
        </w:rPr>
        <w:t xml:space="preserve"> May Go Worthless</w:t>
      </w:r>
    </w:p>
    <w:tbl>
      <w:tblPr>
        <w:tblW w:w="0" w:type="auto"/>
        <w:tblCellSpacing w:w="15" w:type="dxa"/>
        <w:tblCellMar>
          <w:top w:w="15" w:type="dxa"/>
          <w:left w:w="15" w:type="dxa"/>
          <w:bottom w:w="15" w:type="dxa"/>
          <w:right w:w="15" w:type="dxa"/>
        </w:tblCellMar>
        <w:tblLook w:val="04A0"/>
      </w:tblPr>
      <w:tblGrid>
        <w:gridCol w:w="4466"/>
      </w:tblGrid>
      <w:tr w:rsidR="00EB6810" w:rsidRPr="00EB6810" w:rsidTr="00EB6810">
        <w:trPr>
          <w:tblCellSpacing w:w="15" w:type="dxa"/>
        </w:trPr>
        <w:tc>
          <w:tcPr>
            <w:tcW w:w="0" w:type="auto"/>
            <w:vAlign w:val="center"/>
            <w:hideMark/>
          </w:tcPr>
          <w:p w:rsidR="00EB6810" w:rsidRPr="00EB6810" w:rsidRDefault="00EB6810" w:rsidP="00EB6810">
            <w:pPr>
              <w:pStyle w:val="NoSpacing"/>
              <w:jc w:val="both"/>
              <w:divId w:val="2073117885"/>
              <w:rPr>
                <w:rFonts w:ascii="Arial" w:hAnsi="Arial" w:cs="Arial"/>
                <w:sz w:val="24"/>
                <w:szCs w:val="24"/>
              </w:rPr>
            </w:pPr>
            <w:proofErr w:type="spellStart"/>
            <w:r w:rsidRPr="00EB6810">
              <w:rPr>
                <w:rFonts w:ascii="Arial" w:hAnsi="Arial" w:cs="Arial"/>
                <w:sz w:val="24"/>
                <w:szCs w:val="24"/>
              </w:rPr>
              <w:t>Madhav</w:t>
            </w:r>
            <w:proofErr w:type="spellEnd"/>
            <w:r w:rsidRPr="00EB6810">
              <w:rPr>
                <w:rFonts w:ascii="Arial" w:hAnsi="Arial" w:cs="Arial"/>
                <w:sz w:val="24"/>
                <w:szCs w:val="24"/>
              </w:rPr>
              <w:t xml:space="preserve"> </w:t>
            </w:r>
            <w:proofErr w:type="spellStart"/>
            <w:r w:rsidRPr="00EB6810">
              <w:rPr>
                <w:rFonts w:ascii="Arial" w:hAnsi="Arial" w:cs="Arial"/>
                <w:sz w:val="24"/>
                <w:szCs w:val="24"/>
              </w:rPr>
              <w:t>Chanchani</w:t>
            </w:r>
            <w:proofErr w:type="spellEnd"/>
            <w:r w:rsidRPr="00EB6810">
              <w:rPr>
                <w:rFonts w:ascii="Arial" w:hAnsi="Arial" w:cs="Arial"/>
                <w:sz w:val="24"/>
                <w:szCs w:val="24"/>
              </w:rPr>
              <w:t xml:space="preserve"> &amp; </w:t>
            </w:r>
            <w:proofErr w:type="spellStart"/>
            <w:r w:rsidRPr="00EB6810">
              <w:rPr>
                <w:rFonts w:ascii="Arial" w:hAnsi="Arial" w:cs="Arial"/>
                <w:sz w:val="24"/>
                <w:szCs w:val="24"/>
              </w:rPr>
              <w:t>Supraja</w:t>
            </w:r>
            <w:proofErr w:type="spellEnd"/>
            <w:r w:rsidRPr="00EB6810">
              <w:rPr>
                <w:rFonts w:ascii="Arial" w:hAnsi="Arial" w:cs="Arial"/>
                <w:sz w:val="24"/>
                <w:szCs w:val="24"/>
              </w:rPr>
              <w:t xml:space="preserve"> </w:t>
            </w:r>
            <w:proofErr w:type="spellStart"/>
            <w:r w:rsidRPr="00EB6810">
              <w:rPr>
                <w:rFonts w:ascii="Arial" w:hAnsi="Arial" w:cs="Arial"/>
                <w:sz w:val="24"/>
                <w:szCs w:val="24"/>
              </w:rPr>
              <w:t>Srinivasan</w:t>
            </w:r>
            <w:proofErr w:type="spellEnd"/>
          </w:p>
        </w:tc>
      </w:tr>
    </w:tbl>
    <w:p w:rsidR="00EB6810" w:rsidRPr="00EB6810" w:rsidRDefault="00EB6810" w:rsidP="00EB6810">
      <w:pPr>
        <w:pStyle w:val="NoSpacing"/>
        <w:jc w:val="both"/>
        <w:rPr>
          <w:rFonts w:ascii="Verdana" w:hAnsi="Verdana"/>
          <w:bCs/>
          <w:sz w:val="23"/>
          <w:szCs w:val="23"/>
        </w:rPr>
      </w:pPr>
      <w:r w:rsidRPr="00EB6810">
        <w:rPr>
          <w:rFonts w:ascii="Verdana" w:hAnsi="Verdana"/>
          <w:bCs/>
          <w:sz w:val="23"/>
          <w:szCs w:val="23"/>
        </w:rPr>
        <w:t>Investors' shares to get preference in payout, $30-million pool being created for retention bonus</w:t>
      </w:r>
    </w:p>
    <w:p w:rsidR="00EB6810" w:rsidRPr="00EB6810" w:rsidRDefault="00EB6810" w:rsidP="00EB6810">
      <w:pPr>
        <w:pStyle w:val="NoSpacing"/>
        <w:jc w:val="both"/>
        <w:rPr>
          <w:rFonts w:ascii="Verdana" w:hAnsi="Verdana"/>
          <w:sz w:val="23"/>
          <w:szCs w:val="23"/>
        </w:rPr>
      </w:pPr>
      <w:r w:rsidRPr="00EB6810">
        <w:rPr>
          <w:rFonts w:ascii="Verdana" w:hAnsi="Verdana"/>
          <w:sz w:val="23"/>
          <w:szCs w:val="23"/>
        </w:rPr>
        <w:t xml:space="preserve">A group of former </w:t>
      </w:r>
      <w:proofErr w:type="spellStart"/>
      <w:r w:rsidRPr="00EB6810">
        <w:rPr>
          <w:rFonts w:ascii="Verdana" w:hAnsi="Verdana"/>
          <w:sz w:val="23"/>
          <w:szCs w:val="23"/>
        </w:rPr>
        <w:t>Snapdeal</w:t>
      </w:r>
      <w:proofErr w:type="spellEnd"/>
      <w:r w:rsidRPr="00EB6810">
        <w:rPr>
          <w:rFonts w:ascii="Verdana" w:hAnsi="Verdana"/>
          <w:sz w:val="23"/>
          <w:szCs w:val="23"/>
        </w:rPr>
        <w:t xml:space="preserve"> employees are asking the Delhi-based company what the worth of their employee stock options will be once the beleaguered </w:t>
      </w:r>
      <w:r w:rsidRPr="00EB6810">
        <w:rPr>
          <w:rFonts w:ascii="Verdana" w:hAnsi="Verdana"/>
          <w:sz w:val="23"/>
          <w:szCs w:val="23"/>
        </w:rPr>
        <w:lastRenderedPageBreak/>
        <w:t xml:space="preserve">company is sold to market leader </w:t>
      </w:r>
      <w:proofErr w:type="spellStart"/>
      <w:r w:rsidRPr="00EB6810">
        <w:rPr>
          <w:rFonts w:ascii="Verdana" w:hAnsi="Verdana"/>
          <w:sz w:val="23"/>
          <w:szCs w:val="23"/>
        </w:rPr>
        <w:t>Flipkart</w:t>
      </w:r>
      <w:proofErr w:type="spellEnd"/>
      <w:r w:rsidRPr="00EB6810">
        <w:rPr>
          <w:rFonts w:ascii="Verdana" w:hAnsi="Verdana"/>
          <w:sz w:val="23"/>
          <w:szCs w:val="23"/>
        </w:rPr>
        <w:t xml:space="preserve"> at a steep discount and investors snag the first payouts from the estimated sale proceed of about ` . 6,500 crore($ 1 billion).</w:t>
      </w:r>
    </w:p>
    <w:p w:rsidR="00EB6810" w:rsidRPr="00EB6810" w:rsidRDefault="00EB6810" w:rsidP="00EB6810">
      <w:pPr>
        <w:pStyle w:val="NoSpacing"/>
        <w:jc w:val="both"/>
        <w:rPr>
          <w:rFonts w:ascii="Verdana" w:hAnsi="Verdana"/>
          <w:sz w:val="23"/>
          <w:szCs w:val="23"/>
        </w:rPr>
      </w:pPr>
      <w:r w:rsidRPr="00EB6810">
        <w:rPr>
          <w:rFonts w:ascii="Verdana" w:hAnsi="Verdana"/>
          <w:sz w:val="23"/>
          <w:szCs w:val="23"/>
        </w:rPr>
        <w:t xml:space="preserve">The liquidation preference clause, which grants equity investors the first right over sale proceeds, will wipe out the entire stock option pool, once estimated to be worth $260 million or about ` . 1,700 crore when </w:t>
      </w:r>
      <w:proofErr w:type="spellStart"/>
      <w:r w:rsidRPr="00EB6810">
        <w:rPr>
          <w:rFonts w:ascii="Verdana" w:hAnsi="Verdana"/>
          <w:sz w:val="23"/>
          <w:szCs w:val="23"/>
        </w:rPr>
        <w:t>Snapdeal's</w:t>
      </w:r>
      <w:proofErr w:type="spellEnd"/>
      <w:r w:rsidRPr="00EB6810">
        <w:rPr>
          <w:rFonts w:ascii="Verdana" w:hAnsi="Verdana"/>
          <w:sz w:val="23"/>
          <w:szCs w:val="23"/>
        </w:rPr>
        <w:t xml:space="preserve"> valuation rose to $6.5 billion in 2016.</w:t>
      </w:r>
    </w:p>
    <w:p w:rsidR="00EB6810" w:rsidRDefault="00EB6810" w:rsidP="00214856">
      <w:pPr>
        <w:pStyle w:val="NoSpacing"/>
      </w:pPr>
      <w:hyperlink r:id="rId7" w:history="1">
        <w:r w:rsidRPr="00EB6810">
          <w:rPr>
            <w:rStyle w:val="Hyperlink"/>
          </w:rPr>
          <w:t>http://epaperbeta.timesofindia.com/Article.aspx?eid=31816&amp;articlexml=Ex-employees-Petition-Snapdeal-Fear-Their-Esops-May-26052017024017</w:t>
        </w:r>
      </w:hyperlink>
    </w:p>
    <w:p w:rsidR="00EB6810" w:rsidRDefault="00EB6810" w:rsidP="00214856">
      <w:pPr>
        <w:pStyle w:val="NoSpacing"/>
      </w:pPr>
    </w:p>
    <w:p w:rsidR="00EB6810" w:rsidRDefault="00EB6810" w:rsidP="00214856">
      <w:pPr>
        <w:pStyle w:val="NoSpacing"/>
      </w:pPr>
      <w:r>
        <w:rPr>
          <w:rFonts w:ascii="Arial" w:hAnsi="Arial" w:cs="Arial"/>
          <w:b/>
          <w:kern w:val="36"/>
          <w:sz w:val="24"/>
          <w:szCs w:val="24"/>
        </w:rPr>
        <w:t>Economic Times</w:t>
      </w:r>
      <w:r w:rsidRPr="00CB2E93">
        <w:rPr>
          <w:rFonts w:ascii="Arial" w:hAnsi="Arial" w:cs="Arial"/>
          <w:b/>
          <w:kern w:val="36"/>
          <w:sz w:val="24"/>
          <w:szCs w:val="24"/>
        </w:rPr>
        <w:t xml:space="preserve"> ND 26.05.2017 P-</w:t>
      </w:r>
      <w:r>
        <w:rPr>
          <w:rFonts w:ascii="Arial" w:hAnsi="Arial" w:cs="Arial"/>
          <w:b/>
          <w:kern w:val="36"/>
          <w:sz w:val="24"/>
          <w:szCs w:val="24"/>
        </w:rPr>
        <w:t>24</w:t>
      </w:r>
    </w:p>
    <w:p w:rsidR="00EB6810" w:rsidRPr="00EB6810" w:rsidRDefault="00EB6810" w:rsidP="00EB6810">
      <w:pPr>
        <w:pStyle w:val="NoSpacing"/>
        <w:jc w:val="both"/>
        <w:rPr>
          <w:rFonts w:ascii="Arial" w:hAnsi="Arial" w:cs="Arial"/>
          <w:b/>
          <w:color w:val="FF0000"/>
          <w:sz w:val="24"/>
          <w:szCs w:val="24"/>
        </w:rPr>
      </w:pPr>
      <w:r w:rsidRPr="00EB6810">
        <w:rPr>
          <w:rFonts w:ascii="Arial" w:hAnsi="Arial" w:cs="Arial"/>
          <w:b/>
          <w:color w:val="FF0000"/>
          <w:sz w:val="24"/>
          <w:szCs w:val="24"/>
        </w:rPr>
        <w:t>In Rush to be GST Ready, Cos Leaving Security Loopholes</w:t>
      </w:r>
    </w:p>
    <w:tbl>
      <w:tblPr>
        <w:tblW w:w="0" w:type="auto"/>
        <w:tblCellSpacing w:w="15" w:type="dxa"/>
        <w:tblCellMar>
          <w:top w:w="15" w:type="dxa"/>
          <w:left w:w="15" w:type="dxa"/>
          <w:bottom w:w="15" w:type="dxa"/>
          <w:right w:w="15" w:type="dxa"/>
        </w:tblCellMar>
        <w:tblLook w:val="04A0"/>
      </w:tblPr>
      <w:tblGrid>
        <w:gridCol w:w="1451"/>
      </w:tblGrid>
      <w:tr w:rsidR="00EB6810" w:rsidRPr="00EB6810" w:rsidTr="00EB6810">
        <w:trPr>
          <w:tblCellSpacing w:w="15" w:type="dxa"/>
        </w:trPr>
        <w:tc>
          <w:tcPr>
            <w:tcW w:w="0" w:type="auto"/>
            <w:vAlign w:val="center"/>
            <w:hideMark/>
          </w:tcPr>
          <w:p w:rsidR="00EB6810" w:rsidRPr="00EB6810" w:rsidRDefault="00EB6810" w:rsidP="00EB6810">
            <w:pPr>
              <w:pStyle w:val="NoSpacing"/>
              <w:jc w:val="both"/>
              <w:divId w:val="983200161"/>
              <w:rPr>
                <w:rFonts w:ascii="Arial" w:hAnsi="Arial" w:cs="Arial"/>
                <w:sz w:val="24"/>
                <w:szCs w:val="24"/>
              </w:rPr>
            </w:pPr>
            <w:proofErr w:type="spellStart"/>
            <w:r w:rsidRPr="00EB6810">
              <w:rPr>
                <w:rFonts w:ascii="Arial" w:hAnsi="Arial" w:cs="Arial"/>
                <w:sz w:val="24"/>
                <w:szCs w:val="24"/>
              </w:rPr>
              <w:t>Sachin</w:t>
            </w:r>
            <w:proofErr w:type="spellEnd"/>
            <w:r w:rsidRPr="00EB6810">
              <w:rPr>
                <w:rFonts w:ascii="Arial" w:hAnsi="Arial" w:cs="Arial"/>
                <w:sz w:val="24"/>
                <w:szCs w:val="24"/>
              </w:rPr>
              <w:t xml:space="preserve"> Dave</w:t>
            </w:r>
          </w:p>
        </w:tc>
      </w:tr>
    </w:tbl>
    <w:p w:rsidR="00EB6810" w:rsidRPr="00EB6810" w:rsidRDefault="00EB6810" w:rsidP="00EB6810">
      <w:pPr>
        <w:pStyle w:val="NoSpacing"/>
        <w:jc w:val="both"/>
        <w:rPr>
          <w:rFonts w:ascii="Arial" w:hAnsi="Arial" w:cs="Arial"/>
          <w:bCs/>
          <w:sz w:val="24"/>
          <w:szCs w:val="24"/>
        </w:rPr>
      </w:pPr>
      <w:r w:rsidRPr="00EB6810">
        <w:rPr>
          <w:rFonts w:ascii="Arial" w:hAnsi="Arial" w:cs="Arial"/>
          <w:bCs/>
          <w:sz w:val="24"/>
          <w:szCs w:val="24"/>
        </w:rPr>
        <w:t xml:space="preserve">Experts sound warning in wake of </w:t>
      </w:r>
      <w:proofErr w:type="spellStart"/>
      <w:r w:rsidRPr="00EB6810">
        <w:rPr>
          <w:rFonts w:ascii="Arial" w:hAnsi="Arial" w:cs="Arial"/>
          <w:bCs/>
          <w:sz w:val="24"/>
          <w:szCs w:val="24"/>
        </w:rPr>
        <w:t>ransomware</w:t>
      </w:r>
      <w:proofErr w:type="spellEnd"/>
      <w:r w:rsidRPr="00EB6810">
        <w:rPr>
          <w:rFonts w:ascii="Arial" w:hAnsi="Arial" w:cs="Arial"/>
          <w:bCs/>
          <w:sz w:val="24"/>
          <w:szCs w:val="24"/>
        </w:rPr>
        <w:t xml:space="preserve"> attacks</w:t>
      </w:r>
    </w:p>
    <w:p w:rsidR="00EB6810" w:rsidRPr="00EB6810" w:rsidRDefault="00EB6810" w:rsidP="00EB6810">
      <w:pPr>
        <w:pStyle w:val="NoSpacing"/>
        <w:jc w:val="both"/>
        <w:rPr>
          <w:rFonts w:ascii="Arial" w:hAnsi="Arial" w:cs="Arial"/>
          <w:sz w:val="24"/>
          <w:szCs w:val="24"/>
        </w:rPr>
      </w:pPr>
      <w:r w:rsidRPr="00EB6810">
        <w:rPr>
          <w:rFonts w:ascii="Arial" w:hAnsi="Arial" w:cs="Arial"/>
          <w:sz w:val="24"/>
          <w:szCs w:val="24"/>
        </w:rPr>
        <w:t xml:space="preserve">On the surface, the link between the Goods and Services Tax (GST), India's biggest-ever tax reform, and </w:t>
      </w:r>
      <w:proofErr w:type="spellStart"/>
      <w:r w:rsidRPr="00EB6810">
        <w:rPr>
          <w:rFonts w:ascii="Arial" w:hAnsi="Arial" w:cs="Arial"/>
          <w:sz w:val="24"/>
          <w:szCs w:val="24"/>
        </w:rPr>
        <w:t>ransomware</w:t>
      </w:r>
      <w:proofErr w:type="spellEnd"/>
      <w:r w:rsidRPr="00EB6810">
        <w:rPr>
          <w:rFonts w:ascii="Arial" w:hAnsi="Arial" w:cs="Arial"/>
          <w:sz w:val="24"/>
          <w:szCs w:val="24"/>
        </w:rPr>
        <w:t xml:space="preserve"> </w:t>
      </w:r>
      <w:proofErr w:type="spellStart"/>
      <w:r w:rsidRPr="00EB6810">
        <w:rPr>
          <w:rFonts w:ascii="Arial" w:hAnsi="Arial" w:cs="Arial"/>
          <w:sz w:val="24"/>
          <w:szCs w:val="24"/>
        </w:rPr>
        <w:t>WannaCry</w:t>
      </w:r>
      <w:proofErr w:type="spellEnd"/>
      <w:r w:rsidRPr="00EB6810">
        <w:rPr>
          <w:rFonts w:ascii="Arial" w:hAnsi="Arial" w:cs="Arial"/>
          <w:sz w:val="24"/>
          <w:szCs w:val="24"/>
        </w:rPr>
        <w:t xml:space="preserve"> appears tenuous.</w:t>
      </w:r>
    </w:p>
    <w:p w:rsidR="00EB6810" w:rsidRPr="00EB6810" w:rsidRDefault="00EB6810" w:rsidP="00EB6810">
      <w:pPr>
        <w:pStyle w:val="NoSpacing"/>
        <w:jc w:val="both"/>
        <w:rPr>
          <w:rFonts w:ascii="Arial" w:hAnsi="Arial" w:cs="Arial"/>
          <w:sz w:val="24"/>
          <w:szCs w:val="24"/>
        </w:rPr>
      </w:pPr>
      <w:r w:rsidRPr="00EB6810">
        <w:rPr>
          <w:rFonts w:ascii="Arial" w:hAnsi="Arial" w:cs="Arial"/>
          <w:sz w:val="24"/>
          <w:szCs w:val="24"/>
        </w:rPr>
        <w:t>And yet, to the surprise of a Mumbai based mid-sized company, PwC's cyber security team stumbled upon security loopholes in the newly implemented information technology (IT) infrastructure for GST, underscoring the risk of the malware that affected 300,000 computers globally.</w:t>
      </w:r>
    </w:p>
    <w:p w:rsidR="00EB6810" w:rsidRDefault="00EB6810" w:rsidP="00214856">
      <w:pPr>
        <w:pStyle w:val="NoSpacing"/>
      </w:pPr>
      <w:hyperlink r:id="rId8" w:history="1">
        <w:r w:rsidRPr="00EB6810">
          <w:rPr>
            <w:rStyle w:val="Hyperlink"/>
          </w:rPr>
          <w:t>http://epaperbeta.timesofindia.com/Article.aspx?eid=31816&amp;articlexml=In-Rush-to-be-GST-Ready-Cos-Leaving-26052017024019</w:t>
        </w:r>
      </w:hyperlink>
    </w:p>
    <w:p w:rsidR="00021866" w:rsidRDefault="00021866" w:rsidP="00214856">
      <w:pPr>
        <w:pStyle w:val="NoSpacing"/>
      </w:pPr>
    </w:p>
    <w:p w:rsidR="00021866" w:rsidRDefault="00021866" w:rsidP="00214856">
      <w:pPr>
        <w:pStyle w:val="NoSpacing"/>
      </w:pPr>
      <w:r>
        <w:rPr>
          <w:rFonts w:ascii="Arial" w:hAnsi="Arial" w:cs="Arial"/>
          <w:b/>
          <w:kern w:val="36"/>
          <w:sz w:val="24"/>
          <w:szCs w:val="24"/>
        </w:rPr>
        <w:t>Economic Times</w:t>
      </w:r>
      <w:r w:rsidRPr="00CB2E93">
        <w:rPr>
          <w:rFonts w:ascii="Arial" w:hAnsi="Arial" w:cs="Arial"/>
          <w:b/>
          <w:kern w:val="36"/>
          <w:sz w:val="24"/>
          <w:szCs w:val="24"/>
        </w:rPr>
        <w:t xml:space="preserve"> ND 26.05.2017 P-</w:t>
      </w:r>
      <w:r>
        <w:rPr>
          <w:rFonts w:ascii="Arial" w:hAnsi="Arial" w:cs="Arial"/>
          <w:b/>
          <w:kern w:val="36"/>
          <w:sz w:val="24"/>
          <w:szCs w:val="24"/>
        </w:rPr>
        <w:t>4</w:t>
      </w:r>
    </w:p>
    <w:p w:rsidR="00021866" w:rsidRPr="00021866" w:rsidRDefault="00021866" w:rsidP="00021866">
      <w:pPr>
        <w:pStyle w:val="NoSpacing"/>
        <w:jc w:val="both"/>
        <w:rPr>
          <w:rFonts w:ascii="Arial" w:hAnsi="Arial" w:cs="Arial"/>
          <w:b/>
          <w:color w:val="FF0000"/>
          <w:sz w:val="24"/>
          <w:szCs w:val="24"/>
        </w:rPr>
      </w:pPr>
      <w:proofErr w:type="spellStart"/>
      <w:r w:rsidRPr="00021866">
        <w:rPr>
          <w:rFonts w:ascii="Arial" w:hAnsi="Arial" w:cs="Arial"/>
          <w:b/>
          <w:color w:val="FF0000"/>
          <w:sz w:val="24"/>
          <w:szCs w:val="24"/>
        </w:rPr>
        <w:t>Rajan</w:t>
      </w:r>
      <w:proofErr w:type="spellEnd"/>
      <w:r w:rsidRPr="00021866">
        <w:rPr>
          <w:rFonts w:ascii="Arial" w:hAnsi="Arial" w:cs="Arial"/>
          <w:b/>
          <w:color w:val="FF0000"/>
          <w:sz w:val="24"/>
          <w:szCs w:val="24"/>
        </w:rPr>
        <w:t xml:space="preserve"> was On Board On Demo: </w:t>
      </w:r>
      <w:proofErr w:type="spellStart"/>
      <w:r w:rsidRPr="00021866">
        <w:rPr>
          <w:rFonts w:ascii="Arial" w:hAnsi="Arial" w:cs="Arial"/>
          <w:b/>
          <w:color w:val="FF0000"/>
          <w:sz w:val="24"/>
          <w:szCs w:val="24"/>
        </w:rPr>
        <w:t>Shaktikanta</w:t>
      </w:r>
      <w:proofErr w:type="spellEnd"/>
    </w:p>
    <w:tbl>
      <w:tblPr>
        <w:tblW w:w="0" w:type="auto"/>
        <w:tblCellSpacing w:w="15" w:type="dxa"/>
        <w:tblCellMar>
          <w:top w:w="15" w:type="dxa"/>
          <w:left w:w="15" w:type="dxa"/>
          <w:bottom w:w="15" w:type="dxa"/>
          <w:right w:w="15" w:type="dxa"/>
        </w:tblCellMar>
        <w:tblLook w:val="04A0"/>
      </w:tblPr>
      <w:tblGrid>
        <w:gridCol w:w="1118"/>
      </w:tblGrid>
      <w:tr w:rsidR="00021866" w:rsidRPr="00021866" w:rsidTr="00021866">
        <w:trPr>
          <w:tblCellSpacing w:w="15" w:type="dxa"/>
        </w:trPr>
        <w:tc>
          <w:tcPr>
            <w:tcW w:w="0" w:type="auto"/>
            <w:vAlign w:val="center"/>
            <w:hideMark/>
          </w:tcPr>
          <w:p w:rsidR="00021866" w:rsidRPr="00021866" w:rsidRDefault="00021866" w:rsidP="00021866">
            <w:pPr>
              <w:pStyle w:val="NoSpacing"/>
              <w:jc w:val="both"/>
              <w:divId w:val="1506434908"/>
              <w:rPr>
                <w:rFonts w:ascii="Arial" w:hAnsi="Arial" w:cs="Arial"/>
                <w:sz w:val="24"/>
                <w:szCs w:val="24"/>
              </w:rPr>
            </w:pPr>
            <w:r w:rsidRPr="00021866">
              <w:rPr>
                <w:rFonts w:ascii="Arial" w:hAnsi="Arial" w:cs="Arial"/>
                <w:sz w:val="24"/>
                <w:szCs w:val="24"/>
              </w:rPr>
              <w:t xml:space="preserve">CL </w:t>
            </w:r>
            <w:proofErr w:type="spellStart"/>
            <w:r w:rsidRPr="00021866">
              <w:rPr>
                <w:rFonts w:ascii="Arial" w:hAnsi="Arial" w:cs="Arial"/>
                <w:sz w:val="24"/>
                <w:szCs w:val="24"/>
              </w:rPr>
              <w:t>Manoj</w:t>
            </w:r>
            <w:proofErr w:type="spellEnd"/>
          </w:p>
        </w:tc>
      </w:tr>
    </w:tbl>
    <w:p w:rsidR="00021866" w:rsidRPr="00021866" w:rsidRDefault="00021866" w:rsidP="00021866">
      <w:pPr>
        <w:pStyle w:val="NoSpacing"/>
        <w:jc w:val="both"/>
        <w:rPr>
          <w:rFonts w:ascii="Arial" w:hAnsi="Arial" w:cs="Arial"/>
          <w:bCs/>
          <w:sz w:val="24"/>
          <w:szCs w:val="24"/>
        </w:rPr>
      </w:pPr>
      <w:r w:rsidRPr="00021866">
        <w:rPr>
          <w:rFonts w:ascii="Arial" w:hAnsi="Arial" w:cs="Arial"/>
          <w:bCs/>
          <w:sz w:val="24"/>
          <w:szCs w:val="24"/>
        </w:rPr>
        <w:t>GIVING INSIGHT Initial discussions between ministry officials and RBI brass started in Jan-Feb 2016: economic affairs secretary</w:t>
      </w:r>
    </w:p>
    <w:p w:rsidR="00021866" w:rsidRPr="00021866" w:rsidRDefault="00021866" w:rsidP="00021866">
      <w:pPr>
        <w:pStyle w:val="NoSpacing"/>
        <w:jc w:val="both"/>
        <w:rPr>
          <w:rFonts w:ascii="Arial" w:hAnsi="Arial" w:cs="Arial"/>
          <w:bCs/>
          <w:sz w:val="24"/>
          <w:szCs w:val="24"/>
        </w:rPr>
      </w:pPr>
      <w:r w:rsidRPr="00021866">
        <w:rPr>
          <w:rFonts w:ascii="Arial" w:hAnsi="Arial" w:cs="Arial"/>
          <w:bCs/>
          <w:sz w:val="24"/>
          <w:szCs w:val="24"/>
        </w:rPr>
        <w:t xml:space="preserve">GDP growing at 7.1% after </w:t>
      </w:r>
      <w:proofErr w:type="spellStart"/>
      <w:r w:rsidRPr="00021866">
        <w:rPr>
          <w:rFonts w:ascii="Arial" w:hAnsi="Arial" w:cs="Arial"/>
          <w:bCs/>
          <w:sz w:val="24"/>
          <w:szCs w:val="24"/>
        </w:rPr>
        <w:t>demonestisation</w:t>
      </w:r>
      <w:proofErr w:type="spellEnd"/>
      <w:r w:rsidRPr="00021866">
        <w:rPr>
          <w:rFonts w:ascii="Arial" w:hAnsi="Arial" w:cs="Arial"/>
          <w:bCs/>
          <w:sz w:val="24"/>
          <w:szCs w:val="24"/>
        </w:rPr>
        <w:t>, economic affairs secretary tells House panel</w:t>
      </w:r>
    </w:p>
    <w:p w:rsidR="00021866" w:rsidRPr="00021866" w:rsidRDefault="00021866" w:rsidP="00021866">
      <w:pPr>
        <w:pStyle w:val="NoSpacing"/>
        <w:jc w:val="both"/>
        <w:rPr>
          <w:rFonts w:ascii="Arial" w:hAnsi="Arial" w:cs="Arial"/>
          <w:sz w:val="24"/>
          <w:szCs w:val="24"/>
        </w:rPr>
      </w:pPr>
      <w:r w:rsidRPr="00021866">
        <w:rPr>
          <w:rFonts w:ascii="Arial" w:hAnsi="Arial" w:cs="Arial"/>
          <w:sz w:val="24"/>
          <w:szCs w:val="24"/>
        </w:rPr>
        <w:t xml:space="preserve">Then Reserve Bank of India governor </w:t>
      </w:r>
      <w:proofErr w:type="spellStart"/>
      <w:r w:rsidRPr="00021866">
        <w:rPr>
          <w:rFonts w:ascii="Arial" w:hAnsi="Arial" w:cs="Arial"/>
          <w:sz w:val="24"/>
          <w:szCs w:val="24"/>
        </w:rPr>
        <w:t>Raghuram</w:t>
      </w:r>
      <w:proofErr w:type="spellEnd"/>
      <w:r w:rsidRPr="00021866">
        <w:rPr>
          <w:rFonts w:ascii="Arial" w:hAnsi="Arial" w:cs="Arial"/>
          <w:sz w:val="24"/>
          <w:szCs w:val="24"/>
        </w:rPr>
        <w:t xml:space="preserve"> </w:t>
      </w:r>
      <w:proofErr w:type="spellStart"/>
      <w:r w:rsidRPr="00021866">
        <w:rPr>
          <w:rFonts w:ascii="Arial" w:hAnsi="Arial" w:cs="Arial"/>
          <w:sz w:val="24"/>
          <w:szCs w:val="24"/>
        </w:rPr>
        <w:t>Rajan</w:t>
      </w:r>
      <w:proofErr w:type="spellEnd"/>
      <w:r w:rsidRPr="00021866">
        <w:rPr>
          <w:rFonts w:ascii="Arial" w:hAnsi="Arial" w:cs="Arial"/>
          <w:sz w:val="24"/>
          <w:szCs w:val="24"/>
        </w:rPr>
        <w:t xml:space="preserve"> “was on board“ when finance ministry officials and the RBI brass “firmed up a decision in May 2016“ to recall `1,000 and `500 cur </w:t>
      </w:r>
      <w:proofErr w:type="spellStart"/>
      <w:r w:rsidRPr="00021866">
        <w:rPr>
          <w:rFonts w:ascii="Arial" w:hAnsi="Arial" w:cs="Arial"/>
          <w:sz w:val="24"/>
          <w:szCs w:val="24"/>
        </w:rPr>
        <w:t>rency</w:t>
      </w:r>
      <w:proofErr w:type="spellEnd"/>
      <w:r w:rsidRPr="00021866">
        <w:rPr>
          <w:rFonts w:ascii="Arial" w:hAnsi="Arial" w:cs="Arial"/>
          <w:sz w:val="24"/>
          <w:szCs w:val="24"/>
        </w:rPr>
        <w:t xml:space="preserve"> notes, economic </w:t>
      </w:r>
      <w:proofErr w:type="spellStart"/>
      <w:r w:rsidRPr="00021866">
        <w:rPr>
          <w:rFonts w:ascii="Arial" w:hAnsi="Arial" w:cs="Arial"/>
          <w:sz w:val="24"/>
          <w:szCs w:val="24"/>
        </w:rPr>
        <w:t>af</w:t>
      </w:r>
      <w:proofErr w:type="spellEnd"/>
      <w:r w:rsidRPr="00021866">
        <w:rPr>
          <w:rFonts w:ascii="Arial" w:hAnsi="Arial" w:cs="Arial"/>
          <w:sz w:val="24"/>
          <w:szCs w:val="24"/>
        </w:rPr>
        <w:t xml:space="preserve"> fairs secretary </w:t>
      </w:r>
      <w:proofErr w:type="spellStart"/>
      <w:r w:rsidRPr="00021866">
        <w:rPr>
          <w:rFonts w:ascii="Arial" w:hAnsi="Arial" w:cs="Arial"/>
          <w:sz w:val="24"/>
          <w:szCs w:val="24"/>
        </w:rPr>
        <w:t>Shaktikanta</w:t>
      </w:r>
      <w:proofErr w:type="spellEnd"/>
      <w:r w:rsidRPr="00021866">
        <w:rPr>
          <w:rFonts w:ascii="Arial" w:hAnsi="Arial" w:cs="Arial"/>
          <w:sz w:val="24"/>
          <w:szCs w:val="24"/>
        </w:rPr>
        <w:t xml:space="preserve"> Das told </w:t>
      </w:r>
      <w:proofErr w:type="spellStart"/>
      <w:r w:rsidRPr="00021866">
        <w:rPr>
          <w:rFonts w:ascii="Arial" w:hAnsi="Arial" w:cs="Arial"/>
          <w:sz w:val="24"/>
          <w:szCs w:val="24"/>
        </w:rPr>
        <w:t>mem</w:t>
      </w:r>
      <w:proofErr w:type="spellEnd"/>
      <w:r w:rsidRPr="00021866">
        <w:rPr>
          <w:rFonts w:ascii="Arial" w:hAnsi="Arial" w:cs="Arial"/>
          <w:sz w:val="24"/>
          <w:szCs w:val="24"/>
        </w:rPr>
        <w:t xml:space="preserve"> </w:t>
      </w:r>
      <w:proofErr w:type="spellStart"/>
      <w:r w:rsidRPr="00021866">
        <w:rPr>
          <w:rFonts w:ascii="Arial" w:hAnsi="Arial" w:cs="Arial"/>
          <w:sz w:val="24"/>
          <w:szCs w:val="24"/>
        </w:rPr>
        <w:t>bers</w:t>
      </w:r>
      <w:proofErr w:type="spellEnd"/>
      <w:r w:rsidRPr="00021866">
        <w:rPr>
          <w:rFonts w:ascii="Arial" w:hAnsi="Arial" w:cs="Arial"/>
          <w:sz w:val="24"/>
          <w:szCs w:val="24"/>
        </w:rPr>
        <w:t xml:space="preserve"> of the Parliamentary Standing Committee of Finance on Thursday , according to sources. Das is also learnt to have told the committee that the post-</w:t>
      </w:r>
      <w:proofErr w:type="spellStart"/>
      <w:r w:rsidRPr="00021866">
        <w:rPr>
          <w:rFonts w:ascii="Arial" w:hAnsi="Arial" w:cs="Arial"/>
          <w:sz w:val="24"/>
          <w:szCs w:val="24"/>
        </w:rPr>
        <w:t>demonetisation</w:t>
      </w:r>
      <w:proofErr w:type="spellEnd"/>
      <w:r w:rsidRPr="00021866">
        <w:rPr>
          <w:rFonts w:ascii="Arial" w:hAnsi="Arial" w:cs="Arial"/>
          <w:sz w:val="24"/>
          <w:szCs w:val="24"/>
        </w:rPr>
        <w:t xml:space="preserve"> GDP “is growing at 7.1%“.</w:t>
      </w:r>
    </w:p>
    <w:p w:rsidR="00021866" w:rsidRPr="00021866" w:rsidRDefault="00021866" w:rsidP="00021866">
      <w:pPr>
        <w:pStyle w:val="NoSpacing"/>
        <w:jc w:val="both"/>
        <w:rPr>
          <w:rFonts w:ascii="Arial" w:hAnsi="Arial" w:cs="Arial"/>
          <w:sz w:val="24"/>
          <w:szCs w:val="24"/>
        </w:rPr>
      </w:pPr>
      <w:r w:rsidRPr="00021866">
        <w:rPr>
          <w:rFonts w:ascii="Arial" w:hAnsi="Arial" w:cs="Arial"/>
          <w:sz w:val="24"/>
          <w:szCs w:val="24"/>
        </w:rPr>
        <w:t xml:space="preserve">Ever since Prime Minister </w:t>
      </w:r>
      <w:proofErr w:type="spellStart"/>
      <w:r w:rsidRPr="00021866">
        <w:rPr>
          <w:rFonts w:ascii="Arial" w:hAnsi="Arial" w:cs="Arial"/>
          <w:sz w:val="24"/>
          <w:szCs w:val="24"/>
        </w:rPr>
        <w:t>Modi</w:t>
      </w:r>
      <w:proofErr w:type="spellEnd"/>
      <w:r w:rsidRPr="00021866">
        <w:rPr>
          <w:rFonts w:ascii="Arial" w:hAnsi="Arial" w:cs="Arial"/>
          <w:sz w:val="24"/>
          <w:szCs w:val="24"/>
        </w:rPr>
        <w:t xml:space="preserve"> announced </w:t>
      </w:r>
      <w:proofErr w:type="spellStart"/>
      <w:r w:rsidRPr="00021866">
        <w:rPr>
          <w:rFonts w:ascii="Arial" w:hAnsi="Arial" w:cs="Arial"/>
          <w:sz w:val="24"/>
          <w:szCs w:val="24"/>
        </w:rPr>
        <w:t>demonetisation</w:t>
      </w:r>
      <w:proofErr w:type="spellEnd"/>
      <w:r w:rsidRPr="00021866">
        <w:rPr>
          <w:rFonts w:ascii="Arial" w:hAnsi="Arial" w:cs="Arial"/>
          <w:sz w:val="24"/>
          <w:szCs w:val="24"/>
        </w:rPr>
        <w:t xml:space="preserve">, on November 8, 2016, two months after </w:t>
      </w:r>
      <w:proofErr w:type="spellStart"/>
      <w:r w:rsidRPr="00021866">
        <w:rPr>
          <w:rFonts w:ascii="Arial" w:hAnsi="Arial" w:cs="Arial"/>
          <w:sz w:val="24"/>
          <w:szCs w:val="24"/>
        </w:rPr>
        <w:t>Rajan</w:t>
      </w:r>
      <w:proofErr w:type="spellEnd"/>
      <w:r w:rsidRPr="00021866">
        <w:rPr>
          <w:rFonts w:ascii="Arial" w:hAnsi="Arial" w:cs="Arial"/>
          <w:sz w:val="24"/>
          <w:szCs w:val="24"/>
        </w:rPr>
        <w:t xml:space="preserve"> was succeeded as RBI governor by </w:t>
      </w:r>
      <w:proofErr w:type="spellStart"/>
      <w:r w:rsidRPr="00021866">
        <w:rPr>
          <w:rFonts w:ascii="Arial" w:hAnsi="Arial" w:cs="Arial"/>
          <w:sz w:val="24"/>
          <w:szCs w:val="24"/>
        </w:rPr>
        <w:t>Urjit</w:t>
      </w:r>
      <w:proofErr w:type="spellEnd"/>
      <w:r w:rsidRPr="00021866">
        <w:rPr>
          <w:rFonts w:ascii="Arial" w:hAnsi="Arial" w:cs="Arial"/>
          <w:sz w:val="24"/>
          <w:szCs w:val="24"/>
        </w:rPr>
        <w:t xml:space="preserve"> Patel, there has been speculation on whether </w:t>
      </w:r>
      <w:proofErr w:type="spellStart"/>
      <w:r w:rsidRPr="00021866">
        <w:rPr>
          <w:rFonts w:ascii="Arial" w:hAnsi="Arial" w:cs="Arial"/>
          <w:sz w:val="24"/>
          <w:szCs w:val="24"/>
        </w:rPr>
        <w:t>Rajan</w:t>
      </w:r>
      <w:proofErr w:type="spellEnd"/>
      <w:r w:rsidRPr="00021866">
        <w:rPr>
          <w:rFonts w:ascii="Arial" w:hAnsi="Arial" w:cs="Arial"/>
          <w:sz w:val="24"/>
          <w:szCs w:val="24"/>
        </w:rPr>
        <w:t xml:space="preserve"> agreed with the currency recall idea during internal discussions.</w:t>
      </w:r>
    </w:p>
    <w:p w:rsidR="00021866" w:rsidRDefault="00021866" w:rsidP="00214856">
      <w:pPr>
        <w:pStyle w:val="NoSpacing"/>
      </w:pPr>
      <w:hyperlink r:id="rId9" w:history="1">
        <w:r w:rsidRPr="00021866">
          <w:rPr>
            <w:rStyle w:val="Hyperlink"/>
          </w:rPr>
          <w:t>http://epaperbeta.timesofindia.com/Article.aspx?eid=31816&amp;articlexml=Rajan-was-On-Board-On-Demo-Shaktikanta-26052017004013</w:t>
        </w:r>
      </w:hyperlink>
    </w:p>
    <w:p w:rsidR="002A1F60" w:rsidRDefault="002A1F60" w:rsidP="00214856">
      <w:pPr>
        <w:pStyle w:val="NoSpacing"/>
      </w:pPr>
    </w:p>
    <w:p w:rsidR="002A1F60" w:rsidRDefault="002A1F60" w:rsidP="002A1F60">
      <w:pPr>
        <w:pStyle w:val="NoSpacing"/>
        <w:jc w:val="both"/>
        <w:rPr>
          <w:rFonts w:ascii="Arial" w:hAnsi="Arial" w:cs="Arial"/>
          <w:sz w:val="24"/>
          <w:szCs w:val="24"/>
        </w:rPr>
      </w:pPr>
      <w:r>
        <w:rPr>
          <w:rFonts w:ascii="Arial" w:hAnsi="Arial" w:cs="Arial"/>
          <w:b/>
          <w:kern w:val="36"/>
          <w:sz w:val="24"/>
          <w:szCs w:val="24"/>
        </w:rPr>
        <w:t>Economic Times</w:t>
      </w:r>
      <w:r w:rsidRPr="00CB2E93">
        <w:rPr>
          <w:rFonts w:ascii="Arial" w:hAnsi="Arial" w:cs="Arial"/>
          <w:b/>
          <w:kern w:val="36"/>
          <w:sz w:val="24"/>
          <w:szCs w:val="24"/>
        </w:rPr>
        <w:t xml:space="preserve"> ND 26.05.2017 P-</w:t>
      </w:r>
      <w:r>
        <w:rPr>
          <w:rFonts w:ascii="Arial" w:hAnsi="Arial" w:cs="Arial"/>
          <w:b/>
          <w:kern w:val="36"/>
          <w:sz w:val="24"/>
          <w:szCs w:val="24"/>
        </w:rPr>
        <w:t>4</w:t>
      </w:r>
    </w:p>
    <w:p w:rsidR="002A1F60" w:rsidRPr="002A1F60" w:rsidRDefault="002A1F60" w:rsidP="002A1F60">
      <w:pPr>
        <w:pStyle w:val="NoSpacing"/>
        <w:jc w:val="both"/>
        <w:rPr>
          <w:rFonts w:ascii="Arial" w:hAnsi="Arial" w:cs="Arial"/>
          <w:b/>
          <w:color w:val="FF0000"/>
          <w:sz w:val="24"/>
          <w:szCs w:val="24"/>
        </w:rPr>
      </w:pPr>
      <w:proofErr w:type="spellStart"/>
      <w:r w:rsidRPr="002A1F60">
        <w:rPr>
          <w:rFonts w:ascii="Arial" w:hAnsi="Arial" w:cs="Arial"/>
          <w:b/>
          <w:color w:val="FF0000"/>
          <w:sz w:val="24"/>
          <w:szCs w:val="24"/>
        </w:rPr>
        <w:t>Modi</w:t>
      </w:r>
      <w:proofErr w:type="spellEnd"/>
      <w:r w:rsidRPr="002A1F60">
        <w:rPr>
          <w:rFonts w:ascii="Arial" w:hAnsi="Arial" w:cs="Arial"/>
          <w:b/>
          <w:color w:val="FF0000"/>
          <w:sz w:val="24"/>
          <w:szCs w:val="24"/>
        </w:rPr>
        <w:t>, Putin to Release Joint Vision Document</w:t>
      </w:r>
    </w:p>
    <w:tbl>
      <w:tblPr>
        <w:tblW w:w="0" w:type="auto"/>
        <w:tblCellSpacing w:w="15" w:type="dxa"/>
        <w:tblCellMar>
          <w:top w:w="15" w:type="dxa"/>
          <w:left w:w="15" w:type="dxa"/>
          <w:bottom w:w="15" w:type="dxa"/>
          <w:right w:w="15" w:type="dxa"/>
        </w:tblCellMar>
        <w:tblLook w:val="04A0"/>
      </w:tblPr>
      <w:tblGrid>
        <w:gridCol w:w="2705"/>
      </w:tblGrid>
      <w:tr w:rsidR="002A1F60" w:rsidRPr="002A1F60" w:rsidTr="002A1F60">
        <w:trPr>
          <w:tblCellSpacing w:w="15" w:type="dxa"/>
        </w:trPr>
        <w:tc>
          <w:tcPr>
            <w:tcW w:w="0" w:type="auto"/>
            <w:vAlign w:val="center"/>
            <w:hideMark/>
          </w:tcPr>
          <w:p w:rsidR="002A1F60" w:rsidRPr="002A1F60" w:rsidRDefault="002A1F60" w:rsidP="002A1F60">
            <w:pPr>
              <w:pStyle w:val="NoSpacing"/>
              <w:jc w:val="both"/>
              <w:divId w:val="245846548"/>
              <w:rPr>
                <w:rFonts w:ascii="Arial" w:hAnsi="Arial" w:cs="Arial"/>
                <w:sz w:val="24"/>
                <w:szCs w:val="24"/>
              </w:rPr>
            </w:pPr>
            <w:proofErr w:type="spellStart"/>
            <w:r w:rsidRPr="002A1F60">
              <w:rPr>
                <w:rFonts w:ascii="Arial" w:hAnsi="Arial" w:cs="Arial"/>
                <w:sz w:val="24"/>
                <w:szCs w:val="24"/>
              </w:rPr>
              <w:t>DipanjanRoy</w:t>
            </w:r>
            <w:proofErr w:type="spellEnd"/>
            <w:r w:rsidRPr="002A1F60">
              <w:rPr>
                <w:rFonts w:ascii="Arial" w:hAnsi="Arial" w:cs="Arial"/>
                <w:sz w:val="24"/>
                <w:szCs w:val="24"/>
              </w:rPr>
              <w:t xml:space="preserve"> </w:t>
            </w:r>
            <w:proofErr w:type="spellStart"/>
            <w:r w:rsidRPr="002A1F60">
              <w:rPr>
                <w:rFonts w:ascii="Arial" w:hAnsi="Arial" w:cs="Arial"/>
                <w:sz w:val="24"/>
                <w:szCs w:val="24"/>
              </w:rPr>
              <w:t>Chaudhury</w:t>
            </w:r>
            <w:proofErr w:type="spellEnd"/>
          </w:p>
        </w:tc>
      </w:tr>
    </w:tbl>
    <w:p w:rsidR="002A1F60" w:rsidRPr="002A1F60" w:rsidRDefault="002A1F60" w:rsidP="002A1F60">
      <w:pPr>
        <w:pStyle w:val="NoSpacing"/>
        <w:jc w:val="both"/>
        <w:rPr>
          <w:rFonts w:ascii="Arial" w:hAnsi="Arial" w:cs="Arial"/>
          <w:bCs/>
          <w:sz w:val="24"/>
          <w:szCs w:val="24"/>
        </w:rPr>
      </w:pPr>
      <w:r w:rsidRPr="002A1F60">
        <w:rPr>
          <w:rFonts w:ascii="Arial" w:hAnsi="Arial" w:cs="Arial"/>
          <w:bCs/>
          <w:sz w:val="24"/>
          <w:szCs w:val="24"/>
        </w:rPr>
        <w:lastRenderedPageBreak/>
        <w:t xml:space="preserve">FOCUS AREAS Indian pharmaceutical plants in Russia, leasing of </w:t>
      </w:r>
      <w:proofErr w:type="spellStart"/>
      <w:r w:rsidRPr="002A1F60">
        <w:rPr>
          <w:rFonts w:ascii="Arial" w:hAnsi="Arial" w:cs="Arial"/>
          <w:bCs/>
          <w:sz w:val="24"/>
          <w:szCs w:val="24"/>
        </w:rPr>
        <w:t>agri</w:t>
      </w:r>
      <w:proofErr w:type="spellEnd"/>
      <w:r w:rsidRPr="002A1F60">
        <w:rPr>
          <w:rFonts w:ascii="Arial" w:hAnsi="Arial" w:cs="Arial"/>
          <w:bCs/>
          <w:sz w:val="24"/>
          <w:szCs w:val="24"/>
        </w:rPr>
        <w:t xml:space="preserve"> land in Russia's Far East, export of automobile components &amp; textiles</w:t>
      </w:r>
    </w:p>
    <w:p w:rsidR="002A1F60" w:rsidRPr="002A1F60" w:rsidRDefault="002A1F60" w:rsidP="002A1F60">
      <w:pPr>
        <w:pStyle w:val="NoSpacing"/>
        <w:jc w:val="both"/>
        <w:rPr>
          <w:rFonts w:ascii="Arial" w:hAnsi="Arial" w:cs="Arial"/>
          <w:bCs/>
          <w:sz w:val="24"/>
          <w:szCs w:val="24"/>
        </w:rPr>
      </w:pPr>
      <w:r w:rsidRPr="002A1F60">
        <w:rPr>
          <w:rFonts w:ascii="Arial" w:hAnsi="Arial" w:cs="Arial"/>
          <w:bCs/>
          <w:sz w:val="24"/>
          <w:szCs w:val="24"/>
        </w:rPr>
        <w:t>To be released when prime minister visits St. Petersburg on June 1-2</w:t>
      </w:r>
    </w:p>
    <w:p w:rsidR="002A1F60" w:rsidRPr="002A1F60" w:rsidRDefault="002A1F60" w:rsidP="002A1F60">
      <w:pPr>
        <w:pStyle w:val="NoSpacing"/>
        <w:jc w:val="both"/>
        <w:rPr>
          <w:rFonts w:ascii="Arial" w:hAnsi="Arial" w:cs="Arial"/>
          <w:sz w:val="24"/>
          <w:szCs w:val="24"/>
        </w:rPr>
      </w:pPr>
      <w:r w:rsidRPr="002A1F60">
        <w:rPr>
          <w:rFonts w:ascii="Arial" w:hAnsi="Arial" w:cs="Arial"/>
          <w:sz w:val="24"/>
          <w:szCs w:val="24"/>
        </w:rPr>
        <w:t xml:space="preserve">Prime Minister </w:t>
      </w:r>
      <w:proofErr w:type="spellStart"/>
      <w:r w:rsidRPr="002A1F60">
        <w:rPr>
          <w:rFonts w:ascii="Arial" w:hAnsi="Arial" w:cs="Arial"/>
          <w:sz w:val="24"/>
          <w:szCs w:val="24"/>
        </w:rPr>
        <w:t>Narendra</w:t>
      </w:r>
      <w:proofErr w:type="spellEnd"/>
      <w:r w:rsidRPr="002A1F60">
        <w:rPr>
          <w:rFonts w:ascii="Arial" w:hAnsi="Arial" w:cs="Arial"/>
          <w:sz w:val="24"/>
          <w:szCs w:val="24"/>
        </w:rPr>
        <w:t xml:space="preserve"> </w:t>
      </w:r>
      <w:proofErr w:type="spellStart"/>
      <w:r w:rsidRPr="002A1F60">
        <w:rPr>
          <w:rFonts w:ascii="Arial" w:hAnsi="Arial" w:cs="Arial"/>
          <w:sz w:val="24"/>
          <w:szCs w:val="24"/>
        </w:rPr>
        <w:t>Modi</w:t>
      </w:r>
      <w:proofErr w:type="spellEnd"/>
      <w:r w:rsidRPr="002A1F60">
        <w:rPr>
          <w:rFonts w:ascii="Arial" w:hAnsi="Arial" w:cs="Arial"/>
          <w:sz w:val="24"/>
          <w:szCs w:val="24"/>
        </w:rPr>
        <w:t xml:space="preserve"> is expected to release an ambitious joint vision document with President Vladimir Putin, during his visit to St. Petersburg on June 1-2, to tap </w:t>
      </w:r>
      <w:proofErr w:type="spellStart"/>
      <w:r w:rsidRPr="002A1F60">
        <w:rPr>
          <w:rFonts w:ascii="Arial" w:hAnsi="Arial" w:cs="Arial"/>
          <w:sz w:val="24"/>
          <w:szCs w:val="24"/>
        </w:rPr>
        <w:t>unrealised</w:t>
      </w:r>
      <w:proofErr w:type="spellEnd"/>
      <w:r w:rsidRPr="002A1F60">
        <w:rPr>
          <w:rFonts w:ascii="Arial" w:hAnsi="Arial" w:cs="Arial"/>
          <w:sz w:val="24"/>
          <w:szCs w:val="24"/>
        </w:rPr>
        <w:t xml:space="preserve"> potential in India-Russia economic partnership over the next few decades.</w:t>
      </w:r>
    </w:p>
    <w:p w:rsidR="002A1F60" w:rsidRPr="002A1F60" w:rsidRDefault="002A1F60" w:rsidP="002A1F60">
      <w:pPr>
        <w:pStyle w:val="NoSpacing"/>
        <w:jc w:val="both"/>
        <w:rPr>
          <w:rFonts w:ascii="Arial" w:hAnsi="Arial" w:cs="Arial"/>
          <w:sz w:val="24"/>
          <w:szCs w:val="24"/>
        </w:rPr>
      </w:pPr>
      <w:r w:rsidRPr="002A1F60">
        <w:rPr>
          <w:rFonts w:ascii="Arial" w:hAnsi="Arial" w:cs="Arial"/>
          <w:sz w:val="24"/>
          <w:szCs w:val="24"/>
        </w:rPr>
        <w:t>Officials said the areas under focus include Indian pharmaceutical plants in Russia, long-term leasing of agricultural land in Russia's Far East, export of automobile components from India and entry of new Indian textile players in Russia.</w:t>
      </w:r>
    </w:p>
    <w:p w:rsidR="002A1F60" w:rsidRDefault="002A1F60" w:rsidP="00214856">
      <w:pPr>
        <w:pStyle w:val="NoSpacing"/>
      </w:pPr>
      <w:hyperlink r:id="rId10" w:history="1">
        <w:r w:rsidRPr="002A1F60">
          <w:rPr>
            <w:rStyle w:val="Hyperlink"/>
          </w:rPr>
          <w:t>http://epaperbeta.timesofindia.com/Article.aspx?eid=31816&amp;articlexml=Modi-Putin-to-Release-Joint-Vision-Document-26052017004031</w:t>
        </w:r>
      </w:hyperlink>
    </w:p>
    <w:p w:rsidR="000A1D06" w:rsidRDefault="000A1D06" w:rsidP="00214856">
      <w:pPr>
        <w:pStyle w:val="NoSpacing"/>
      </w:pPr>
    </w:p>
    <w:p w:rsidR="000A1D06" w:rsidRDefault="000A1D06" w:rsidP="00214856">
      <w:pPr>
        <w:pStyle w:val="NoSpacing"/>
      </w:pPr>
      <w:r>
        <w:rPr>
          <w:rFonts w:ascii="Arial" w:hAnsi="Arial" w:cs="Arial"/>
          <w:b/>
          <w:kern w:val="36"/>
          <w:sz w:val="24"/>
          <w:szCs w:val="24"/>
        </w:rPr>
        <w:t>Economic Times</w:t>
      </w:r>
      <w:r w:rsidRPr="00CB2E93">
        <w:rPr>
          <w:rFonts w:ascii="Arial" w:hAnsi="Arial" w:cs="Arial"/>
          <w:b/>
          <w:kern w:val="36"/>
          <w:sz w:val="24"/>
          <w:szCs w:val="24"/>
        </w:rPr>
        <w:t xml:space="preserve"> ND 26.05.2017 P-</w:t>
      </w:r>
      <w:r>
        <w:rPr>
          <w:rFonts w:ascii="Arial" w:hAnsi="Arial" w:cs="Arial"/>
          <w:b/>
          <w:kern w:val="36"/>
          <w:sz w:val="24"/>
          <w:szCs w:val="24"/>
        </w:rPr>
        <w:t>6</w:t>
      </w:r>
    </w:p>
    <w:p w:rsidR="000A1D06" w:rsidRPr="000A1D06" w:rsidRDefault="000A1D06" w:rsidP="000A1D06">
      <w:pPr>
        <w:pStyle w:val="NoSpacing"/>
        <w:jc w:val="both"/>
        <w:rPr>
          <w:rFonts w:ascii="Arial" w:hAnsi="Arial" w:cs="Arial"/>
          <w:b/>
          <w:color w:val="FF0000"/>
          <w:sz w:val="24"/>
          <w:szCs w:val="24"/>
        </w:rPr>
      </w:pPr>
      <w:r w:rsidRPr="000A1D06">
        <w:rPr>
          <w:rFonts w:ascii="Arial" w:hAnsi="Arial" w:cs="Arial"/>
          <w:b/>
          <w:color w:val="FF0000"/>
          <w:sz w:val="24"/>
          <w:szCs w:val="24"/>
        </w:rPr>
        <w:t xml:space="preserve">Krishnamurthy Takes Charge of </w:t>
      </w:r>
      <w:proofErr w:type="spellStart"/>
      <w:r w:rsidRPr="000A1D06">
        <w:rPr>
          <w:rFonts w:ascii="Arial" w:hAnsi="Arial" w:cs="Arial"/>
          <w:b/>
          <w:color w:val="FF0000"/>
          <w:sz w:val="24"/>
          <w:szCs w:val="24"/>
        </w:rPr>
        <w:t>Flipkart</w:t>
      </w:r>
      <w:proofErr w:type="spellEnd"/>
      <w:r w:rsidRPr="000A1D06">
        <w:rPr>
          <w:rFonts w:ascii="Arial" w:hAnsi="Arial" w:cs="Arial"/>
          <w:b/>
          <w:color w:val="FF0000"/>
          <w:sz w:val="24"/>
          <w:szCs w:val="24"/>
        </w:rPr>
        <w:t xml:space="preserve"> HR</w:t>
      </w:r>
    </w:p>
    <w:tbl>
      <w:tblPr>
        <w:tblW w:w="0" w:type="auto"/>
        <w:tblCellSpacing w:w="15" w:type="dxa"/>
        <w:tblCellMar>
          <w:top w:w="15" w:type="dxa"/>
          <w:left w:w="15" w:type="dxa"/>
          <w:bottom w:w="15" w:type="dxa"/>
          <w:right w:w="15" w:type="dxa"/>
        </w:tblCellMar>
        <w:tblLook w:val="04A0"/>
      </w:tblPr>
      <w:tblGrid>
        <w:gridCol w:w="1651"/>
      </w:tblGrid>
      <w:tr w:rsidR="000A1D06" w:rsidRPr="000A1D06" w:rsidTr="000A1D06">
        <w:trPr>
          <w:tblCellSpacing w:w="15" w:type="dxa"/>
        </w:trPr>
        <w:tc>
          <w:tcPr>
            <w:tcW w:w="0" w:type="auto"/>
            <w:vAlign w:val="center"/>
            <w:hideMark/>
          </w:tcPr>
          <w:p w:rsidR="000A1D06" w:rsidRPr="000A1D06" w:rsidRDefault="000A1D06" w:rsidP="000A1D06">
            <w:pPr>
              <w:pStyle w:val="NoSpacing"/>
              <w:jc w:val="both"/>
              <w:divId w:val="1682731732"/>
              <w:rPr>
                <w:rFonts w:ascii="Arial" w:hAnsi="Arial" w:cs="Arial"/>
                <w:sz w:val="24"/>
                <w:szCs w:val="24"/>
              </w:rPr>
            </w:pPr>
            <w:proofErr w:type="spellStart"/>
            <w:r w:rsidRPr="000A1D06">
              <w:rPr>
                <w:rFonts w:ascii="Arial" w:hAnsi="Arial" w:cs="Arial"/>
                <w:sz w:val="24"/>
                <w:szCs w:val="24"/>
              </w:rPr>
              <w:t>Payal</w:t>
            </w:r>
            <w:proofErr w:type="spellEnd"/>
            <w:r w:rsidRPr="000A1D06">
              <w:rPr>
                <w:rFonts w:ascii="Arial" w:hAnsi="Arial" w:cs="Arial"/>
                <w:sz w:val="24"/>
                <w:szCs w:val="24"/>
              </w:rPr>
              <w:t xml:space="preserve"> </w:t>
            </w:r>
            <w:proofErr w:type="spellStart"/>
            <w:r w:rsidRPr="000A1D06">
              <w:rPr>
                <w:rFonts w:ascii="Arial" w:hAnsi="Arial" w:cs="Arial"/>
                <w:sz w:val="24"/>
                <w:szCs w:val="24"/>
              </w:rPr>
              <w:t>Ganguly</w:t>
            </w:r>
            <w:proofErr w:type="spellEnd"/>
          </w:p>
        </w:tc>
      </w:tr>
    </w:tbl>
    <w:p w:rsidR="000A1D06" w:rsidRPr="000A1D06" w:rsidRDefault="000A1D06" w:rsidP="000A1D06">
      <w:pPr>
        <w:pStyle w:val="NoSpacing"/>
        <w:jc w:val="both"/>
        <w:rPr>
          <w:rFonts w:ascii="Arial" w:hAnsi="Arial" w:cs="Arial"/>
          <w:bCs/>
          <w:sz w:val="24"/>
          <w:szCs w:val="24"/>
        </w:rPr>
      </w:pPr>
      <w:r w:rsidRPr="000A1D06">
        <w:rPr>
          <w:rFonts w:ascii="Arial" w:hAnsi="Arial" w:cs="Arial"/>
          <w:bCs/>
          <w:sz w:val="24"/>
          <w:szCs w:val="24"/>
        </w:rPr>
        <w:t>Chief executive to handle human resources department at India's largest ecommerce co for now</w:t>
      </w:r>
    </w:p>
    <w:p w:rsidR="000A1D06" w:rsidRPr="000A1D06" w:rsidRDefault="000A1D06" w:rsidP="000A1D06">
      <w:pPr>
        <w:pStyle w:val="NoSpacing"/>
        <w:jc w:val="both"/>
        <w:rPr>
          <w:rFonts w:ascii="Arial" w:hAnsi="Arial" w:cs="Arial"/>
          <w:sz w:val="24"/>
          <w:szCs w:val="24"/>
        </w:rPr>
      </w:pPr>
      <w:r w:rsidRPr="000A1D06">
        <w:rPr>
          <w:rFonts w:ascii="Arial" w:hAnsi="Arial" w:cs="Arial"/>
          <w:sz w:val="24"/>
          <w:szCs w:val="24"/>
        </w:rPr>
        <w:t xml:space="preserve">The human resource department at </w:t>
      </w:r>
      <w:proofErr w:type="spellStart"/>
      <w:r w:rsidRPr="000A1D06">
        <w:rPr>
          <w:rFonts w:ascii="Arial" w:hAnsi="Arial" w:cs="Arial"/>
          <w:sz w:val="24"/>
          <w:szCs w:val="24"/>
        </w:rPr>
        <w:t>Flipkart</w:t>
      </w:r>
      <w:proofErr w:type="spellEnd"/>
      <w:r w:rsidRPr="000A1D06">
        <w:rPr>
          <w:rFonts w:ascii="Arial" w:hAnsi="Arial" w:cs="Arial"/>
          <w:sz w:val="24"/>
          <w:szCs w:val="24"/>
        </w:rPr>
        <w:t xml:space="preserve">, India's largest ecommerce company , will now report directly to chief executive officer </w:t>
      </w:r>
      <w:proofErr w:type="spellStart"/>
      <w:r w:rsidRPr="000A1D06">
        <w:rPr>
          <w:rFonts w:ascii="Arial" w:hAnsi="Arial" w:cs="Arial"/>
          <w:sz w:val="24"/>
          <w:szCs w:val="24"/>
        </w:rPr>
        <w:t>Kalyan</w:t>
      </w:r>
      <w:proofErr w:type="spellEnd"/>
      <w:r w:rsidRPr="000A1D06">
        <w:rPr>
          <w:rFonts w:ascii="Arial" w:hAnsi="Arial" w:cs="Arial"/>
          <w:sz w:val="24"/>
          <w:szCs w:val="24"/>
        </w:rPr>
        <w:t xml:space="preserve"> Krishnamurthy. Having taken over as CEO in January , Krishnamurthy now has the key portfolios of HR and finance under his purview, with CFO </w:t>
      </w:r>
      <w:proofErr w:type="spellStart"/>
      <w:r w:rsidRPr="000A1D06">
        <w:rPr>
          <w:rFonts w:ascii="Arial" w:hAnsi="Arial" w:cs="Arial"/>
          <w:sz w:val="24"/>
          <w:szCs w:val="24"/>
        </w:rPr>
        <w:t>Sriram</w:t>
      </w:r>
      <w:proofErr w:type="spellEnd"/>
      <w:r w:rsidRPr="000A1D06">
        <w:rPr>
          <w:rFonts w:ascii="Arial" w:hAnsi="Arial" w:cs="Arial"/>
          <w:sz w:val="24"/>
          <w:szCs w:val="24"/>
        </w:rPr>
        <w:t xml:space="preserve"> </w:t>
      </w:r>
      <w:proofErr w:type="spellStart"/>
      <w:r w:rsidRPr="000A1D06">
        <w:rPr>
          <w:rFonts w:ascii="Arial" w:hAnsi="Arial" w:cs="Arial"/>
          <w:sz w:val="24"/>
          <w:szCs w:val="24"/>
        </w:rPr>
        <w:t>Venkataraman</w:t>
      </w:r>
      <w:proofErr w:type="spellEnd"/>
      <w:r w:rsidRPr="000A1D06">
        <w:rPr>
          <w:rFonts w:ascii="Arial" w:hAnsi="Arial" w:cs="Arial"/>
          <w:sz w:val="24"/>
          <w:szCs w:val="24"/>
        </w:rPr>
        <w:t xml:space="preserve"> reporting to him.</w:t>
      </w:r>
    </w:p>
    <w:p w:rsidR="000A1D06" w:rsidRPr="000A1D06" w:rsidRDefault="000A1D06" w:rsidP="000A1D06">
      <w:pPr>
        <w:pStyle w:val="NoSpacing"/>
        <w:jc w:val="both"/>
        <w:rPr>
          <w:rFonts w:ascii="Arial" w:hAnsi="Arial" w:cs="Arial"/>
          <w:sz w:val="24"/>
          <w:szCs w:val="24"/>
        </w:rPr>
      </w:pPr>
      <w:r w:rsidRPr="000A1D06">
        <w:rPr>
          <w:rFonts w:ascii="Arial" w:hAnsi="Arial" w:cs="Arial"/>
          <w:sz w:val="24"/>
          <w:szCs w:val="24"/>
        </w:rPr>
        <w:t xml:space="preserve">Key teams, including category design management, which Krishnamurthy headed before becoming CEO, as well as private labels, customer shopping and marketing, continue to report to him directly. The engineering team headed by Ravi </w:t>
      </w:r>
      <w:proofErr w:type="spellStart"/>
      <w:r w:rsidRPr="000A1D06">
        <w:rPr>
          <w:rFonts w:ascii="Arial" w:hAnsi="Arial" w:cs="Arial"/>
          <w:sz w:val="24"/>
          <w:szCs w:val="24"/>
        </w:rPr>
        <w:t>Garikapati</w:t>
      </w:r>
      <w:proofErr w:type="spellEnd"/>
      <w:r w:rsidRPr="000A1D06">
        <w:rPr>
          <w:rFonts w:ascii="Arial" w:hAnsi="Arial" w:cs="Arial"/>
          <w:sz w:val="24"/>
          <w:szCs w:val="24"/>
        </w:rPr>
        <w:t xml:space="preserve"> also reports to Krishnamurthy .</w:t>
      </w:r>
    </w:p>
    <w:p w:rsidR="000A1D06" w:rsidRDefault="000A1D06" w:rsidP="00214856">
      <w:pPr>
        <w:pStyle w:val="NoSpacing"/>
      </w:pPr>
      <w:hyperlink r:id="rId11" w:history="1">
        <w:r w:rsidRPr="000A1D06">
          <w:rPr>
            <w:rStyle w:val="Hyperlink"/>
          </w:rPr>
          <w:t>http://epaperbeta.timesofindia.com/Article.aspx?eid=31816&amp;articlexml=Krishnamurthy-Takes-Charge-of-Flipkart-HR-26052017006005</w:t>
        </w:r>
      </w:hyperlink>
    </w:p>
    <w:sectPr w:rsidR="000A1D06" w:rsidSect="00254D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14856"/>
    <w:rsid w:val="00021866"/>
    <w:rsid w:val="000A1D06"/>
    <w:rsid w:val="00214856"/>
    <w:rsid w:val="00254D83"/>
    <w:rsid w:val="002A1F60"/>
    <w:rsid w:val="00472FA9"/>
    <w:rsid w:val="00CB2E93"/>
    <w:rsid w:val="00DC42F3"/>
    <w:rsid w:val="00EB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83"/>
  </w:style>
  <w:style w:type="paragraph" w:styleId="Heading1">
    <w:name w:val="heading 1"/>
    <w:basedOn w:val="Normal"/>
    <w:link w:val="Heading1Char"/>
    <w:uiPriority w:val="9"/>
    <w:qFormat/>
    <w:rsid w:val="00CB2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856"/>
  </w:style>
  <w:style w:type="character" w:styleId="Hyperlink">
    <w:name w:val="Hyperlink"/>
    <w:basedOn w:val="DefaultParagraphFont"/>
    <w:uiPriority w:val="99"/>
    <w:unhideWhenUsed/>
    <w:rsid w:val="00214856"/>
    <w:rPr>
      <w:color w:val="0000FF"/>
      <w:u w:val="single"/>
    </w:rPr>
  </w:style>
  <w:style w:type="paragraph" w:styleId="NoSpacing">
    <w:name w:val="No Spacing"/>
    <w:uiPriority w:val="1"/>
    <w:qFormat/>
    <w:rsid w:val="00214856"/>
    <w:pPr>
      <w:spacing w:line="240" w:lineRule="auto"/>
    </w:pPr>
  </w:style>
  <w:style w:type="character" w:customStyle="1" w:styleId="Heading1Char">
    <w:name w:val="Heading 1 Char"/>
    <w:basedOn w:val="DefaultParagraphFont"/>
    <w:link w:val="Heading1"/>
    <w:uiPriority w:val="9"/>
    <w:rsid w:val="00CB2E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2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472FA9"/>
  </w:style>
  <w:style w:type="paragraph" w:customStyle="1" w:styleId="body">
    <w:name w:val="body"/>
    <w:basedOn w:val="Normal"/>
    <w:rsid w:val="00472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6521">
      <w:bodyDiv w:val="1"/>
      <w:marLeft w:val="0"/>
      <w:marRight w:val="0"/>
      <w:marTop w:val="0"/>
      <w:marBottom w:val="0"/>
      <w:divBdr>
        <w:top w:val="none" w:sz="0" w:space="0" w:color="auto"/>
        <w:left w:val="none" w:sz="0" w:space="0" w:color="auto"/>
        <w:bottom w:val="none" w:sz="0" w:space="0" w:color="auto"/>
        <w:right w:val="none" w:sz="0" w:space="0" w:color="auto"/>
      </w:divBdr>
      <w:divsChild>
        <w:div w:id="1487866230">
          <w:marLeft w:val="0"/>
          <w:marRight w:val="0"/>
          <w:marTop w:val="0"/>
          <w:marBottom w:val="0"/>
          <w:divBdr>
            <w:top w:val="none" w:sz="0" w:space="0" w:color="auto"/>
            <w:left w:val="none" w:sz="0" w:space="0" w:color="auto"/>
            <w:bottom w:val="none" w:sz="0" w:space="0" w:color="auto"/>
            <w:right w:val="none" w:sz="0" w:space="0" w:color="auto"/>
          </w:divBdr>
          <w:divsChild>
            <w:div w:id="1506434908">
              <w:marLeft w:val="0"/>
              <w:marRight w:val="0"/>
              <w:marTop w:val="0"/>
              <w:marBottom w:val="0"/>
              <w:divBdr>
                <w:top w:val="none" w:sz="0" w:space="0" w:color="auto"/>
                <w:left w:val="none" w:sz="0" w:space="0" w:color="auto"/>
                <w:bottom w:val="none" w:sz="0" w:space="0" w:color="auto"/>
                <w:right w:val="none" w:sz="0" w:space="0" w:color="auto"/>
              </w:divBdr>
            </w:div>
            <w:div w:id="1788696971">
              <w:marLeft w:val="0"/>
              <w:marRight w:val="0"/>
              <w:marTop w:val="0"/>
              <w:marBottom w:val="0"/>
              <w:divBdr>
                <w:top w:val="none" w:sz="0" w:space="0" w:color="auto"/>
                <w:left w:val="none" w:sz="0" w:space="0" w:color="auto"/>
                <w:bottom w:val="none" w:sz="0" w:space="0" w:color="auto"/>
                <w:right w:val="none" w:sz="0" w:space="0" w:color="auto"/>
              </w:divBdr>
              <w:divsChild>
                <w:div w:id="17589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854">
          <w:marLeft w:val="0"/>
          <w:marRight w:val="0"/>
          <w:marTop w:val="0"/>
          <w:marBottom w:val="0"/>
          <w:divBdr>
            <w:top w:val="none" w:sz="0" w:space="0" w:color="auto"/>
            <w:left w:val="none" w:sz="0" w:space="0" w:color="auto"/>
            <w:bottom w:val="none" w:sz="0" w:space="0" w:color="auto"/>
            <w:right w:val="none" w:sz="0" w:space="0" w:color="auto"/>
          </w:divBdr>
        </w:div>
        <w:div w:id="1684865218">
          <w:marLeft w:val="0"/>
          <w:marRight w:val="0"/>
          <w:marTop w:val="0"/>
          <w:marBottom w:val="0"/>
          <w:divBdr>
            <w:top w:val="none" w:sz="0" w:space="0" w:color="auto"/>
            <w:left w:val="none" w:sz="0" w:space="0" w:color="auto"/>
            <w:bottom w:val="none" w:sz="0" w:space="0" w:color="auto"/>
            <w:right w:val="none" w:sz="0" w:space="0" w:color="auto"/>
          </w:divBdr>
        </w:div>
        <w:div w:id="721901869">
          <w:marLeft w:val="0"/>
          <w:marRight w:val="0"/>
          <w:marTop w:val="0"/>
          <w:marBottom w:val="0"/>
          <w:divBdr>
            <w:top w:val="none" w:sz="0" w:space="0" w:color="auto"/>
            <w:left w:val="none" w:sz="0" w:space="0" w:color="auto"/>
            <w:bottom w:val="none" w:sz="0" w:space="0" w:color="auto"/>
            <w:right w:val="none" w:sz="0" w:space="0" w:color="auto"/>
          </w:divBdr>
        </w:div>
        <w:div w:id="723017991">
          <w:marLeft w:val="0"/>
          <w:marRight w:val="0"/>
          <w:marTop w:val="0"/>
          <w:marBottom w:val="0"/>
          <w:divBdr>
            <w:top w:val="none" w:sz="0" w:space="0" w:color="auto"/>
            <w:left w:val="none" w:sz="0" w:space="0" w:color="auto"/>
            <w:bottom w:val="none" w:sz="0" w:space="0" w:color="auto"/>
            <w:right w:val="none" w:sz="0" w:space="0" w:color="auto"/>
          </w:divBdr>
        </w:div>
      </w:divsChild>
    </w:div>
    <w:div w:id="84114118">
      <w:bodyDiv w:val="1"/>
      <w:marLeft w:val="0"/>
      <w:marRight w:val="0"/>
      <w:marTop w:val="0"/>
      <w:marBottom w:val="0"/>
      <w:divBdr>
        <w:top w:val="none" w:sz="0" w:space="0" w:color="auto"/>
        <w:left w:val="none" w:sz="0" w:space="0" w:color="auto"/>
        <w:bottom w:val="none" w:sz="0" w:space="0" w:color="auto"/>
        <w:right w:val="none" w:sz="0" w:space="0" w:color="auto"/>
      </w:divBdr>
      <w:divsChild>
        <w:div w:id="1712344284">
          <w:marLeft w:val="0"/>
          <w:marRight w:val="0"/>
          <w:marTop w:val="0"/>
          <w:marBottom w:val="0"/>
          <w:divBdr>
            <w:top w:val="none" w:sz="0" w:space="0" w:color="auto"/>
            <w:left w:val="none" w:sz="0" w:space="0" w:color="auto"/>
            <w:bottom w:val="none" w:sz="0" w:space="0" w:color="auto"/>
            <w:right w:val="none" w:sz="0" w:space="0" w:color="auto"/>
          </w:divBdr>
          <w:divsChild>
            <w:div w:id="245846548">
              <w:marLeft w:val="0"/>
              <w:marRight w:val="0"/>
              <w:marTop w:val="0"/>
              <w:marBottom w:val="0"/>
              <w:divBdr>
                <w:top w:val="none" w:sz="0" w:space="0" w:color="auto"/>
                <w:left w:val="none" w:sz="0" w:space="0" w:color="auto"/>
                <w:bottom w:val="none" w:sz="0" w:space="0" w:color="auto"/>
                <w:right w:val="none" w:sz="0" w:space="0" w:color="auto"/>
              </w:divBdr>
            </w:div>
            <w:div w:id="780956569">
              <w:marLeft w:val="0"/>
              <w:marRight w:val="0"/>
              <w:marTop w:val="0"/>
              <w:marBottom w:val="0"/>
              <w:divBdr>
                <w:top w:val="none" w:sz="0" w:space="0" w:color="auto"/>
                <w:left w:val="none" w:sz="0" w:space="0" w:color="auto"/>
                <w:bottom w:val="none" w:sz="0" w:space="0" w:color="auto"/>
                <w:right w:val="none" w:sz="0" w:space="0" w:color="auto"/>
              </w:divBdr>
              <w:divsChild>
                <w:div w:id="18506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324">
          <w:marLeft w:val="0"/>
          <w:marRight w:val="0"/>
          <w:marTop w:val="0"/>
          <w:marBottom w:val="0"/>
          <w:divBdr>
            <w:top w:val="none" w:sz="0" w:space="0" w:color="auto"/>
            <w:left w:val="none" w:sz="0" w:space="0" w:color="auto"/>
            <w:bottom w:val="none" w:sz="0" w:space="0" w:color="auto"/>
            <w:right w:val="none" w:sz="0" w:space="0" w:color="auto"/>
          </w:divBdr>
        </w:div>
        <w:div w:id="130680760">
          <w:marLeft w:val="0"/>
          <w:marRight w:val="0"/>
          <w:marTop w:val="0"/>
          <w:marBottom w:val="0"/>
          <w:divBdr>
            <w:top w:val="none" w:sz="0" w:space="0" w:color="auto"/>
            <w:left w:val="none" w:sz="0" w:space="0" w:color="auto"/>
            <w:bottom w:val="none" w:sz="0" w:space="0" w:color="auto"/>
            <w:right w:val="none" w:sz="0" w:space="0" w:color="auto"/>
          </w:divBdr>
        </w:div>
        <w:div w:id="575749321">
          <w:marLeft w:val="0"/>
          <w:marRight w:val="0"/>
          <w:marTop w:val="0"/>
          <w:marBottom w:val="0"/>
          <w:divBdr>
            <w:top w:val="none" w:sz="0" w:space="0" w:color="auto"/>
            <w:left w:val="none" w:sz="0" w:space="0" w:color="auto"/>
            <w:bottom w:val="none" w:sz="0" w:space="0" w:color="auto"/>
            <w:right w:val="none" w:sz="0" w:space="0" w:color="auto"/>
          </w:divBdr>
        </w:div>
        <w:div w:id="170873775">
          <w:marLeft w:val="0"/>
          <w:marRight w:val="0"/>
          <w:marTop w:val="0"/>
          <w:marBottom w:val="0"/>
          <w:divBdr>
            <w:top w:val="none" w:sz="0" w:space="0" w:color="auto"/>
            <w:left w:val="none" w:sz="0" w:space="0" w:color="auto"/>
            <w:bottom w:val="none" w:sz="0" w:space="0" w:color="auto"/>
            <w:right w:val="none" w:sz="0" w:space="0" w:color="auto"/>
          </w:divBdr>
        </w:div>
      </w:divsChild>
    </w:div>
    <w:div w:id="119034817">
      <w:bodyDiv w:val="1"/>
      <w:marLeft w:val="0"/>
      <w:marRight w:val="0"/>
      <w:marTop w:val="0"/>
      <w:marBottom w:val="0"/>
      <w:divBdr>
        <w:top w:val="none" w:sz="0" w:space="0" w:color="auto"/>
        <w:left w:val="none" w:sz="0" w:space="0" w:color="auto"/>
        <w:bottom w:val="none" w:sz="0" w:space="0" w:color="auto"/>
        <w:right w:val="none" w:sz="0" w:space="0" w:color="auto"/>
      </w:divBdr>
      <w:divsChild>
        <w:div w:id="538202190">
          <w:marLeft w:val="0"/>
          <w:marRight w:val="0"/>
          <w:marTop w:val="0"/>
          <w:marBottom w:val="0"/>
          <w:divBdr>
            <w:top w:val="none" w:sz="0" w:space="0" w:color="auto"/>
            <w:left w:val="none" w:sz="0" w:space="0" w:color="auto"/>
            <w:bottom w:val="none" w:sz="0" w:space="0" w:color="auto"/>
            <w:right w:val="none" w:sz="0" w:space="0" w:color="auto"/>
          </w:divBdr>
          <w:divsChild>
            <w:div w:id="983200161">
              <w:marLeft w:val="0"/>
              <w:marRight w:val="0"/>
              <w:marTop w:val="0"/>
              <w:marBottom w:val="0"/>
              <w:divBdr>
                <w:top w:val="none" w:sz="0" w:space="0" w:color="auto"/>
                <w:left w:val="none" w:sz="0" w:space="0" w:color="auto"/>
                <w:bottom w:val="none" w:sz="0" w:space="0" w:color="auto"/>
                <w:right w:val="none" w:sz="0" w:space="0" w:color="auto"/>
              </w:divBdr>
            </w:div>
            <w:div w:id="2079588856">
              <w:marLeft w:val="0"/>
              <w:marRight w:val="0"/>
              <w:marTop w:val="0"/>
              <w:marBottom w:val="0"/>
              <w:divBdr>
                <w:top w:val="none" w:sz="0" w:space="0" w:color="auto"/>
                <w:left w:val="none" w:sz="0" w:space="0" w:color="auto"/>
                <w:bottom w:val="none" w:sz="0" w:space="0" w:color="auto"/>
                <w:right w:val="none" w:sz="0" w:space="0" w:color="auto"/>
              </w:divBdr>
              <w:divsChild>
                <w:div w:id="17605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4299">
          <w:marLeft w:val="0"/>
          <w:marRight w:val="0"/>
          <w:marTop w:val="0"/>
          <w:marBottom w:val="0"/>
          <w:divBdr>
            <w:top w:val="none" w:sz="0" w:space="0" w:color="auto"/>
            <w:left w:val="none" w:sz="0" w:space="0" w:color="auto"/>
            <w:bottom w:val="none" w:sz="0" w:space="0" w:color="auto"/>
            <w:right w:val="none" w:sz="0" w:space="0" w:color="auto"/>
          </w:divBdr>
        </w:div>
        <w:div w:id="36780294">
          <w:marLeft w:val="0"/>
          <w:marRight w:val="0"/>
          <w:marTop w:val="0"/>
          <w:marBottom w:val="0"/>
          <w:divBdr>
            <w:top w:val="none" w:sz="0" w:space="0" w:color="auto"/>
            <w:left w:val="none" w:sz="0" w:space="0" w:color="auto"/>
            <w:bottom w:val="none" w:sz="0" w:space="0" w:color="auto"/>
            <w:right w:val="none" w:sz="0" w:space="0" w:color="auto"/>
          </w:divBdr>
        </w:div>
        <w:div w:id="587273779">
          <w:marLeft w:val="0"/>
          <w:marRight w:val="0"/>
          <w:marTop w:val="0"/>
          <w:marBottom w:val="0"/>
          <w:divBdr>
            <w:top w:val="none" w:sz="0" w:space="0" w:color="auto"/>
            <w:left w:val="none" w:sz="0" w:space="0" w:color="auto"/>
            <w:bottom w:val="none" w:sz="0" w:space="0" w:color="auto"/>
            <w:right w:val="none" w:sz="0" w:space="0" w:color="auto"/>
          </w:divBdr>
        </w:div>
        <w:div w:id="927929662">
          <w:marLeft w:val="0"/>
          <w:marRight w:val="0"/>
          <w:marTop w:val="0"/>
          <w:marBottom w:val="0"/>
          <w:divBdr>
            <w:top w:val="none" w:sz="0" w:space="0" w:color="auto"/>
            <w:left w:val="none" w:sz="0" w:space="0" w:color="auto"/>
            <w:bottom w:val="none" w:sz="0" w:space="0" w:color="auto"/>
            <w:right w:val="none" w:sz="0" w:space="0" w:color="auto"/>
          </w:divBdr>
        </w:div>
      </w:divsChild>
    </w:div>
    <w:div w:id="417481241">
      <w:bodyDiv w:val="1"/>
      <w:marLeft w:val="0"/>
      <w:marRight w:val="0"/>
      <w:marTop w:val="0"/>
      <w:marBottom w:val="0"/>
      <w:divBdr>
        <w:top w:val="none" w:sz="0" w:space="0" w:color="auto"/>
        <w:left w:val="none" w:sz="0" w:space="0" w:color="auto"/>
        <w:bottom w:val="none" w:sz="0" w:space="0" w:color="auto"/>
        <w:right w:val="none" w:sz="0" w:space="0" w:color="auto"/>
      </w:divBdr>
    </w:div>
    <w:div w:id="842552763">
      <w:bodyDiv w:val="1"/>
      <w:marLeft w:val="0"/>
      <w:marRight w:val="0"/>
      <w:marTop w:val="0"/>
      <w:marBottom w:val="0"/>
      <w:divBdr>
        <w:top w:val="none" w:sz="0" w:space="0" w:color="auto"/>
        <w:left w:val="none" w:sz="0" w:space="0" w:color="auto"/>
        <w:bottom w:val="none" w:sz="0" w:space="0" w:color="auto"/>
        <w:right w:val="none" w:sz="0" w:space="0" w:color="auto"/>
      </w:divBdr>
      <w:divsChild>
        <w:div w:id="1567960276">
          <w:marLeft w:val="0"/>
          <w:marRight w:val="0"/>
          <w:marTop w:val="0"/>
          <w:marBottom w:val="0"/>
          <w:divBdr>
            <w:top w:val="none" w:sz="0" w:space="0" w:color="auto"/>
            <w:left w:val="none" w:sz="0" w:space="0" w:color="auto"/>
            <w:bottom w:val="none" w:sz="0" w:space="0" w:color="auto"/>
            <w:right w:val="none" w:sz="0" w:space="0" w:color="auto"/>
          </w:divBdr>
          <w:divsChild>
            <w:div w:id="1682731732">
              <w:marLeft w:val="0"/>
              <w:marRight w:val="0"/>
              <w:marTop w:val="0"/>
              <w:marBottom w:val="0"/>
              <w:divBdr>
                <w:top w:val="none" w:sz="0" w:space="0" w:color="auto"/>
                <w:left w:val="none" w:sz="0" w:space="0" w:color="auto"/>
                <w:bottom w:val="none" w:sz="0" w:space="0" w:color="auto"/>
                <w:right w:val="none" w:sz="0" w:space="0" w:color="auto"/>
              </w:divBdr>
            </w:div>
            <w:div w:id="1956322608">
              <w:marLeft w:val="0"/>
              <w:marRight w:val="0"/>
              <w:marTop w:val="0"/>
              <w:marBottom w:val="0"/>
              <w:divBdr>
                <w:top w:val="none" w:sz="0" w:space="0" w:color="auto"/>
                <w:left w:val="none" w:sz="0" w:space="0" w:color="auto"/>
                <w:bottom w:val="none" w:sz="0" w:space="0" w:color="auto"/>
                <w:right w:val="none" w:sz="0" w:space="0" w:color="auto"/>
              </w:divBdr>
              <w:divsChild>
                <w:div w:id="1542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7039">
          <w:marLeft w:val="0"/>
          <w:marRight w:val="0"/>
          <w:marTop w:val="0"/>
          <w:marBottom w:val="0"/>
          <w:divBdr>
            <w:top w:val="none" w:sz="0" w:space="0" w:color="auto"/>
            <w:left w:val="none" w:sz="0" w:space="0" w:color="auto"/>
            <w:bottom w:val="none" w:sz="0" w:space="0" w:color="auto"/>
            <w:right w:val="none" w:sz="0" w:space="0" w:color="auto"/>
          </w:divBdr>
        </w:div>
        <w:div w:id="1272860180">
          <w:marLeft w:val="0"/>
          <w:marRight w:val="0"/>
          <w:marTop w:val="0"/>
          <w:marBottom w:val="0"/>
          <w:divBdr>
            <w:top w:val="none" w:sz="0" w:space="0" w:color="auto"/>
            <w:left w:val="none" w:sz="0" w:space="0" w:color="auto"/>
            <w:bottom w:val="none" w:sz="0" w:space="0" w:color="auto"/>
            <w:right w:val="none" w:sz="0" w:space="0" w:color="auto"/>
          </w:divBdr>
        </w:div>
        <w:div w:id="1654067139">
          <w:marLeft w:val="0"/>
          <w:marRight w:val="0"/>
          <w:marTop w:val="0"/>
          <w:marBottom w:val="0"/>
          <w:divBdr>
            <w:top w:val="none" w:sz="0" w:space="0" w:color="auto"/>
            <w:left w:val="none" w:sz="0" w:space="0" w:color="auto"/>
            <w:bottom w:val="none" w:sz="0" w:space="0" w:color="auto"/>
            <w:right w:val="none" w:sz="0" w:space="0" w:color="auto"/>
          </w:divBdr>
        </w:div>
        <w:div w:id="647131008">
          <w:marLeft w:val="0"/>
          <w:marRight w:val="0"/>
          <w:marTop w:val="0"/>
          <w:marBottom w:val="0"/>
          <w:divBdr>
            <w:top w:val="none" w:sz="0" w:space="0" w:color="auto"/>
            <w:left w:val="none" w:sz="0" w:space="0" w:color="auto"/>
            <w:bottom w:val="none" w:sz="0" w:space="0" w:color="auto"/>
            <w:right w:val="none" w:sz="0" w:space="0" w:color="auto"/>
          </w:divBdr>
        </w:div>
      </w:divsChild>
    </w:div>
    <w:div w:id="1571307523">
      <w:bodyDiv w:val="1"/>
      <w:marLeft w:val="0"/>
      <w:marRight w:val="0"/>
      <w:marTop w:val="0"/>
      <w:marBottom w:val="0"/>
      <w:divBdr>
        <w:top w:val="none" w:sz="0" w:space="0" w:color="auto"/>
        <w:left w:val="none" w:sz="0" w:space="0" w:color="auto"/>
        <w:bottom w:val="none" w:sz="0" w:space="0" w:color="auto"/>
        <w:right w:val="none" w:sz="0" w:space="0" w:color="auto"/>
      </w:divBdr>
      <w:divsChild>
        <w:div w:id="1593315498">
          <w:marLeft w:val="0"/>
          <w:marRight w:val="0"/>
          <w:marTop w:val="0"/>
          <w:marBottom w:val="84"/>
          <w:divBdr>
            <w:top w:val="none" w:sz="0" w:space="0" w:color="auto"/>
            <w:left w:val="none" w:sz="0" w:space="0" w:color="auto"/>
            <w:bottom w:val="none" w:sz="0" w:space="0" w:color="auto"/>
            <w:right w:val="none" w:sz="0" w:space="0" w:color="auto"/>
          </w:divBdr>
        </w:div>
        <w:div w:id="217666548">
          <w:marLeft w:val="0"/>
          <w:marRight w:val="167"/>
          <w:marTop w:val="0"/>
          <w:marBottom w:val="0"/>
          <w:divBdr>
            <w:top w:val="none" w:sz="0" w:space="0" w:color="auto"/>
            <w:left w:val="none" w:sz="0" w:space="0" w:color="auto"/>
            <w:bottom w:val="none" w:sz="0" w:space="0" w:color="auto"/>
            <w:right w:val="none" w:sz="0" w:space="0" w:color="auto"/>
          </w:divBdr>
          <w:divsChild>
            <w:div w:id="1768694499">
              <w:marLeft w:val="0"/>
              <w:marRight w:val="0"/>
              <w:marTop w:val="0"/>
              <w:marBottom w:val="0"/>
              <w:divBdr>
                <w:top w:val="none" w:sz="0" w:space="0" w:color="auto"/>
                <w:left w:val="none" w:sz="0" w:space="0" w:color="auto"/>
                <w:bottom w:val="none" w:sz="0" w:space="0" w:color="auto"/>
                <w:right w:val="none" w:sz="0" w:space="0" w:color="auto"/>
              </w:divBdr>
            </w:div>
            <w:div w:id="2129203851">
              <w:marLeft w:val="0"/>
              <w:marRight w:val="0"/>
              <w:marTop w:val="0"/>
              <w:marBottom w:val="0"/>
              <w:divBdr>
                <w:top w:val="none" w:sz="0" w:space="0" w:color="auto"/>
                <w:left w:val="none" w:sz="0" w:space="0" w:color="auto"/>
                <w:bottom w:val="none" w:sz="0" w:space="0" w:color="auto"/>
                <w:right w:val="none" w:sz="0" w:space="0" w:color="auto"/>
              </w:divBdr>
            </w:div>
            <w:div w:id="1927106537">
              <w:marLeft w:val="0"/>
              <w:marRight w:val="0"/>
              <w:marTop w:val="0"/>
              <w:marBottom w:val="0"/>
              <w:divBdr>
                <w:top w:val="none" w:sz="0" w:space="0" w:color="auto"/>
                <w:left w:val="none" w:sz="0" w:space="0" w:color="auto"/>
                <w:bottom w:val="none" w:sz="0" w:space="0" w:color="auto"/>
                <w:right w:val="none" w:sz="0" w:space="0" w:color="auto"/>
              </w:divBdr>
            </w:div>
            <w:div w:id="1134831787">
              <w:marLeft w:val="0"/>
              <w:marRight w:val="0"/>
              <w:marTop w:val="0"/>
              <w:marBottom w:val="0"/>
              <w:divBdr>
                <w:top w:val="none" w:sz="0" w:space="0" w:color="auto"/>
                <w:left w:val="none" w:sz="0" w:space="0" w:color="auto"/>
                <w:bottom w:val="none" w:sz="0" w:space="0" w:color="auto"/>
                <w:right w:val="none" w:sz="0" w:space="0" w:color="auto"/>
              </w:divBdr>
            </w:div>
            <w:div w:id="9966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3675">
      <w:bodyDiv w:val="1"/>
      <w:marLeft w:val="0"/>
      <w:marRight w:val="0"/>
      <w:marTop w:val="0"/>
      <w:marBottom w:val="0"/>
      <w:divBdr>
        <w:top w:val="none" w:sz="0" w:space="0" w:color="auto"/>
        <w:left w:val="none" w:sz="0" w:space="0" w:color="auto"/>
        <w:bottom w:val="none" w:sz="0" w:space="0" w:color="auto"/>
        <w:right w:val="none" w:sz="0" w:space="0" w:color="auto"/>
      </w:divBdr>
      <w:divsChild>
        <w:div w:id="210699731">
          <w:marLeft w:val="0"/>
          <w:marRight w:val="0"/>
          <w:marTop w:val="0"/>
          <w:marBottom w:val="0"/>
          <w:divBdr>
            <w:top w:val="none" w:sz="0" w:space="0" w:color="auto"/>
            <w:left w:val="none" w:sz="0" w:space="0" w:color="auto"/>
            <w:bottom w:val="none" w:sz="0" w:space="0" w:color="auto"/>
            <w:right w:val="none" w:sz="0" w:space="0" w:color="auto"/>
          </w:divBdr>
          <w:divsChild>
            <w:div w:id="2073117885">
              <w:marLeft w:val="0"/>
              <w:marRight w:val="0"/>
              <w:marTop w:val="0"/>
              <w:marBottom w:val="0"/>
              <w:divBdr>
                <w:top w:val="none" w:sz="0" w:space="0" w:color="auto"/>
                <w:left w:val="none" w:sz="0" w:space="0" w:color="auto"/>
                <w:bottom w:val="none" w:sz="0" w:space="0" w:color="auto"/>
                <w:right w:val="none" w:sz="0" w:space="0" w:color="auto"/>
              </w:divBdr>
            </w:div>
            <w:div w:id="524947818">
              <w:marLeft w:val="0"/>
              <w:marRight w:val="0"/>
              <w:marTop w:val="0"/>
              <w:marBottom w:val="0"/>
              <w:divBdr>
                <w:top w:val="none" w:sz="0" w:space="0" w:color="auto"/>
                <w:left w:val="none" w:sz="0" w:space="0" w:color="auto"/>
                <w:bottom w:val="none" w:sz="0" w:space="0" w:color="auto"/>
                <w:right w:val="none" w:sz="0" w:space="0" w:color="auto"/>
              </w:divBdr>
              <w:divsChild>
                <w:div w:id="8222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5352">
          <w:marLeft w:val="0"/>
          <w:marRight w:val="0"/>
          <w:marTop w:val="0"/>
          <w:marBottom w:val="0"/>
          <w:divBdr>
            <w:top w:val="none" w:sz="0" w:space="0" w:color="auto"/>
            <w:left w:val="none" w:sz="0" w:space="0" w:color="auto"/>
            <w:bottom w:val="none" w:sz="0" w:space="0" w:color="auto"/>
            <w:right w:val="none" w:sz="0" w:space="0" w:color="auto"/>
          </w:divBdr>
        </w:div>
        <w:div w:id="1609772204">
          <w:marLeft w:val="0"/>
          <w:marRight w:val="0"/>
          <w:marTop w:val="0"/>
          <w:marBottom w:val="0"/>
          <w:divBdr>
            <w:top w:val="none" w:sz="0" w:space="0" w:color="auto"/>
            <w:left w:val="none" w:sz="0" w:space="0" w:color="auto"/>
            <w:bottom w:val="none" w:sz="0" w:space="0" w:color="auto"/>
            <w:right w:val="none" w:sz="0" w:space="0" w:color="auto"/>
          </w:divBdr>
        </w:div>
        <w:div w:id="1311132152">
          <w:marLeft w:val="0"/>
          <w:marRight w:val="0"/>
          <w:marTop w:val="0"/>
          <w:marBottom w:val="0"/>
          <w:divBdr>
            <w:top w:val="none" w:sz="0" w:space="0" w:color="auto"/>
            <w:left w:val="none" w:sz="0" w:space="0" w:color="auto"/>
            <w:bottom w:val="none" w:sz="0" w:space="0" w:color="auto"/>
            <w:right w:val="none" w:sz="0" w:space="0" w:color="auto"/>
          </w:divBdr>
        </w:div>
        <w:div w:id="1275212856">
          <w:marLeft w:val="0"/>
          <w:marRight w:val="0"/>
          <w:marTop w:val="0"/>
          <w:marBottom w:val="0"/>
          <w:divBdr>
            <w:top w:val="none" w:sz="0" w:space="0" w:color="auto"/>
            <w:left w:val="none" w:sz="0" w:space="0" w:color="auto"/>
            <w:bottom w:val="none" w:sz="0" w:space="0" w:color="auto"/>
            <w:right w:val="none" w:sz="0" w:space="0" w:color="auto"/>
          </w:divBdr>
        </w:div>
      </w:divsChild>
    </w:div>
    <w:div w:id="19507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aperbeta.timesofindia.com/Article.aspx?eid=31816&amp;articlexml=In-Rush-to-be-GST-Ready-Cos-Leaving-260520170240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paperbeta.timesofindia.com/Article.aspx?eid=31816&amp;articlexml=Ex-employees-Petition-Snapdeal-Fear-Their-Esops-May-26052017024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pioneer.com/nation/20-world-class-institutes-on-cards-javadekar.html" TargetMode="External"/><Relationship Id="rId11" Type="http://schemas.openxmlformats.org/officeDocument/2006/relationships/hyperlink" Target="http://epaperbeta.timesofindia.com/Article.aspx?eid=31816&amp;articlexml=Krishnamurthy-Takes-Charge-of-Flipkart-HR-26052017006005" TargetMode="External"/><Relationship Id="rId5" Type="http://schemas.openxmlformats.org/officeDocument/2006/relationships/hyperlink" Target="http://www.millenniumpost.in/nation/nation-243769" TargetMode="External"/><Relationship Id="rId10" Type="http://schemas.openxmlformats.org/officeDocument/2006/relationships/hyperlink" Target="http://epaperbeta.timesofindia.com/Article.aspx?eid=31816&amp;articlexml=Modi-Putin-to-Release-Joint-Vision-Document-26052017004031" TargetMode="External"/><Relationship Id="rId4" Type="http://schemas.openxmlformats.org/officeDocument/2006/relationships/hyperlink" Target="http://www.thehindubusinessline.com/todays-paper/tp-others/tp-variety/stanford-seed-looks-to-add-zing-to-sme-growth-plans/article9712772.ece" TargetMode="External"/><Relationship Id="rId9" Type="http://schemas.openxmlformats.org/officeDocument/2006/relationships/hyperlink" Target="http://epaperbeta.timesofindia.com/Article.aspx?eid=31816&amp;articlexml=Rajan-was-On-Board-On-Demo-Shaktikanta-26052017004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7</cp:revision>
  <dcterms:created xsi:type="dcterms:W3CDTF">2017-05-26T02:57:00Z</dcterms:created>
  <dcterms:modified xsi:type="dcterms:W3CDTF">2017-05-26T04:08:00Z</dcterms:modified>
</cp:coreProperties>
</file>